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6B54" w14:textId="08DF5D16" w:rsidR="009F0183" w:rsidRPr="00A82751" w:rsidRDefault="005E4CAB" w:rsidP="00527AD0">
      <w:pPr>
        <w:shd w:val="clear" w:color="auto" w:fill="B4C6E7" w:themeFill="accent1" w:themeFillTint="66"/>
        <w:jc w:val="center"/>
        <w:rPr>
          <w:b/>
          <w:sz w:val="28"/>
        </w:rPr>
      </w:pPr>
      <w:r w:rsidRPr="00A82751">
        <w:rPr>
          <w:b/>
          <w:sz w:val="28"/>
        </w:rPr>
        <w:t xml:space="preserve">ProQual </w:t>
      </w:r>
      <w:r w:rsidR="003404D5" w:rsidRPr="00A82751">
        <w:rPr>
          <w:b/>
          <w:sz w:val="28"/>
        </w:rPr>
        <w:t xml:space="preserve">Centre </w:t>
      </w:r>
      <w:r w:rsidR="00D468A1" w:rsidRPr="00A82751">
        <w:rPr>
          <w:b/>
          <w:sz w:val="28"/>
        </w:rPr>
        <w:t>Additional Qualification</w:t>
      </w:r>
      <w:r w:rsidR="00833266" w:rsidRPr="00A82751">
        <w:rPr>
          <w:b/>
          <w:sz w:val="28"/>
        </w:rPr>
        <w:t xml:space="preserve"> Application </w:t>
      </w:r>
    </w:p>
    <w:p w14:paraId="0A6FAA80" w14:textId="78EC9DAE" w:rsidR="003404D5" w:rsidRPr="00A82751" w:rsidRDefault="003404D5"/>
    <w:p w14:paraId="3C7DD6BF" w14:textId="64900BDF" w:rsidR="003404D5" w:rsidRPr="00A82751" w:rsidRDefault="003404D5" w:rsidP="003404D5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bCs/>
          <w:sz w:val="24"/>
        </w:rPr>
        <w:t xml:space="preserve">This form should be completed by </w:t>
      </w:r>
      <w:r w:rsidR="00C95EE8" w:rsidRPr="00A82751">
        <w:rPr>
          <w:rFonts w:ascii="Calibri" w:hAnsi="Calibri" w:cs="Arial"/>
          <w:bCs/>
          <w:sz w:val="24"/>
        </w:rPr>
        <w:t xml:space="preserve">ProQual </w:t>
      </w:r>
      <w:r w:rsidR="007428C5" w:rsidRPr="00A82751">
        <w:rPr>
          <w:rFonts w:ascii="Calibri" w:hAnsi="Calibri" w:cs="Arial"/>
          <w:bCs/>
          <w:sz w:val="24"/>
        </w:rPr>
        <w:t xml:space="preserve">approved </w:t>
      </w:r>
      <w:r w:rsidRPr="00A82751">
        <w:rPr>
          <w:rFonts w:ascii="Calibri" w:hAnsi="Calibri" w:cs="Arial"/>
          <w:bCs/>
          <w:sz w:val="24"/>
        </w:rPr>
        <w:t xml:space="preserve">centres wishing to </w:t>
      </w:r>
      <w:r w:rsidRPr="00A82751">
        <w:rPr>
          <w:rFonts w:ascii="Calibri" w:hAnsi="Calibri" w:cs="Arial"/>
          <w:b/>
          <w:sz w:val="24"/>
        </w:rPr>
        <w:t>add existing ProQual qualifications</w:t>
      </w:r>
      <w:r w:rsidRPr="00A82751">
        <w:rPr>
          <w:rFonts w:ascii="Calibri" w:hAnsi="Calibri" w:cs="Arial"/>
          <w:bCs/>
          <w:sz w:val="24"/>
        </w:rPr>
        <w:t xml:space="preserve"> to the list of qualifications that they are approved to deliv</w:t>
      </w:r>
      <w:r w:rsidR="00741157" w:rsidRPr="00A82751">
        <w:rPr>
          <w:rFonts w:ascii="Calibri" w:hAnsi="Calibri" w:cs="Arial"/>
          <w:bCs/>
          <w:sz w:val="24"/>
        </w:rPr>
        <w:t>er</w:t>
      </w:r>
      <w:r w:rsidRPr="00A82751">
        <w:rPr>
          <w:rFonts w:ascii="Calibri" w:hAnsi="Calibri" w:cs="Arial"/>
          <w:sz w:val="24"/>
        </w:rPr>
        <w:t>.</w:t>
      </w:r>
    </w:p>
    <w:p w14:paraId="746510C4" w14:textId="77777777" w:rsidR="00137DAD" w:rsidRPr="00A82751" w:rsidRDefault="00137DAD" w:rsidP="003404D5">
      <w:pPr>
        <w:rPr>
          <w:rFonts w:ascii="Calibri" w:hAnsi="Calibri" w:cs="Arial"/>
          <w:sz w:val="24"/>
        </w:rPr>
      </w:pPr>
    </w:p>
    <w:p w14:paraId="4382E552" w14:textId="77777777" w:rsidR="00EE0B59" w:rsidRPr="00A82751" w:rsidRDefault="00EE0B59" w:rsidP="00EE0B59">
      <w:pPr>
        <w:rPr>
          <w:b/>
          <w:sz w:val="24"/>
        </w:rPr>
      </w:pPr>
      <w:r w:rsidRPr="00A82751">
        <w:rPr>
          <w:b/>
          <w:sz w:val="24"/>
        </w:rPr>
        <w:t>Subsequent Sector Qualification Approval</w:t>
      </w:r>
    </w:p>
    <w:p w14:paraId="1266DECD" w14:textId="0F7E15FF" w:rsidR="007D12B6" w:rsidRPr="00A82751" w:rsidRDefault="007D12B6" w:rsidP="00EE0B59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6990"/>
        </w:tabs>
        <w:rPr>
          <w:sz w:val="24"/>
        </w:rPr>
      </w:pPr>
    </w:p>
    <w:p w14:paraId="731EA1F6" w14:textId="36BDECF8" w:rsidR="007D12B6" w:rsidRPr="00A82751" w:rsidRDefault="007D12B6" w:rsidP="007D12B6">
      <w:pPr>
        <w:spacing w:after="9" w:line="267" w:lineRule="auto"/>
        <w:ind w:left="-5" w:right="14" w:hanging="10"/>
        <w:rPr>
          <w:rFonts w:ascii="Calibri" w:eastAsia="Calibri" w:hAnsi="Calibri" w:cs="Calibri"/>
          <w:sz w:val="24"/>
          <w:lang w:eastAsia="en-GB"/>
        </w:rPr>
      </w:pPr>
      <w:r w:rsidRPr="00A82751">
        <w:rPr>
          <w:rFonts w:ascii="Calibri" w:eastAsia="Calibri" w:hAnsi="Calibri" w:cs="Calibri"/>
          <w:sz w:val="24"/>
          <w:lang w:eastAsia="en-GB"/>
        </w:rPr>
        <w:t>If the additional qualification sought is not closely related to that for which the centre is already approved, then an approval visit by EQA</w:t>
      </w:r>
      <w:r w:rsidRPr="00A82751">
        <w:rPr>
          <w:rFonts w:ascii="Calibri" w:eastAsia="Calibri" w:hAnsi="Calibri" w:cs="Calibri"/>
          <w:b/>
          <w:bCs/>
          <w:sz w:val="24"/>
          <w:lang w:eastAsia="en-GB"/>
        </w:rPr>
        <w:t xml:space="preserve"> </w:t>
      </w:r>
      <w:r w:rsidRPr="00A82751">
        <w:rPr>
          <w:rFonts w:ascii="Calibri" w:eastAsia="Calibri" w:hAnsi="Calibri" w:cs="Calibri"/>
          <w:sz w:val="24"/>
          <w:lang w:eastAsia="en-GB"/>
        </w:rPr>
        <w:t xml:space="preserve">may be required. Refer to the current </w:t>
      </w:r>
      <w:r w:rsidRPr="00A82751">
        <w:rPr>
          <w:rFonts w:ascii="Calibri" w:eastAsia="Calibri" w:hAnsi="Calibri" w:cs="Calibri"/>
          <w:b/>
          <w:sz w:val="24"/>
          <w:lang w:eastAsia="en-GB"/>
        </w:rPr>
        <w:t>Fees Schedule</w:t>
      </w:r>
      <w:r w:rsidRPr="00A82751">
        <w:rPr>
          <w:rFonts w:ascii="Calibri" w:eastAsia="Calibri" w:hAnsi="Calibri" w:cs="Calibri"/>
          <w:sz w:val="24"/>
          <w:lang w:eastAsia="en-GB"/>
        </w:rPr>
        <w:t xml:space="preserve"> for details of all fees payable.   </w:t>
      </w:r>
    </w:p>
    <w:p w14:paraId="2B2848F0" w14:textId="7A15155A" w:rsidR="00EE0B59" w:rsidRPr="00A82751" w:rsidRDefault="000055CD" w:rsidP="000055CD">
      <w:pPr>
        <w:tabs>
          <w:tab w:val="left" w:pos="8772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ab/>
      </w:r>
    </w:p>
    <w:p w14:paraId="0367C6C4" w14:textId="1362DB8E" w:rsidR="003F20CD" w:rsidRPr="00A82751" w:rsidRDefault="00B7520E" w:rsidP="005065DD">
      <w:pPr>
        <w:tabs>
          <w:tab w:val="left" w:pos="567"/>
          <w:tab w:val="left" w:pos="2835"/>
          <w:tab w:val="left" w:pos="3969"/>
          <w:tab w:val="right" w:pos="7372"/>
        </w:tabs>
        <w:rPr>
          <w:rFonts w:ascii="Calibri" w:hAnsi="Calibri" w:cs="Arial"/>
          <w:bCs/>
          <w:sz w:val="24"/>
        </w:rPr>
      </w:pPr>
      <w:r w:rsidRPr="00A82751">
        <w:rPr>
          <w:rFonts w:ascii="Calibri" w:hAnsi="Calibri" w:cs="Arial"/>
          <w:bCs/>
          <w:sz w:val="24"/>
        </w:rPr>
        <w:t xml:space="preserve">Please complete all relevant fields then return to </w:t>
      </w:r>
      <w:hyperlink r:id="rId10" w:history="1">
        <w:r w:rsidR="007E4508" w:rsidRPr="00A82751">
          <w:rPr>
            <w:rStyle w:val="Hyperlink"/>
            <w:rFonts w:ascii="Calibri" w:hAnsi="Calibri" w:cs="Arial"/>
            <w:bCs/>
            <w:color w:val="auto"/>
            <w:sz w:val="24"/>
          </w:rPr>
          <w:t>centralsupport@proqualab.com</w:t>
        </w:r>
      </w:hyperlink>
      <w:r w:rsidR="005065DD" w:rsidRPr="00A82751">
        <w:rPr>
          <w:rFonts w:ascii="Calibri" w:hAnsi="Calibri" w:cs="Arial"/>
          <w:bCs/>
          <w:sz w:val="24"/>
        </w:rPr>
        <w:t xml:space="preserve"> </w:t>
      </w:r>
      <w:r w:rsidR="002633CB" w:rsidRPr="00A82751">
        <w:rPr>
          <w:rFonts w:ascii="Calibri" w:hAnsi="Calibri" w:cs="Arial"/>
          <w:bCs/>
          <w:sz w:val="24"/>
        </w:rPr>
        <w:t xml:space="preserve">as a </w:t>
      </w:r>
      <w:r w:rsidR="002633CB" w:rsidRPr="00A82751">
        <w:rPr>
          <w:rFonts w:ascii="Calibri" w:hAnsi="Calibri" w:cs="Arial"/>
          <w:b/>
          <w:sz w:val="24"/>
        </w:rPr>
        <w:t xml:space="preserve">Word </w:t>
      </w:r>
      <w:r w:rsidR="002633CB" w:rsidRPr="00A82751">
        <w:rPr>
          <w:rFonts w:ascii="Calibri" w:hAnsi="Calibri" w:cs="Arial"/>
          <w:bCs/>
          <w:sz w:val="24"/>
        </w:rPr>
        <w:t>document.</w:t>
      </w:r>
      <w:r w:rsidR="002633CB" w:rsidRPr="00A82751">
        <w:rPr>
          <w:rFonts w:ascii="Calibri" w:hAnsi="Calibri" w:cs="Arial"/>
          <w:b/>
          <w:sz w:val="24"/>
        </w:rPr>
        <w:t xml:space="preserve"> </w:t>
      </w:r>
      <w:r w:rsidR="00CB2363" w:rsidRPr="00A82751">
        <w:rPr>
          <w:rFonts w:ascii="Calibri" w:hAnsi="Calibri" w:cs="Arial"/>
          <w:bCs/>
          <w:sz w:val="24"/>
        </w:rPr>
        <w:t>I</w:t>
      </w:r>
      <w:r w:rsidR="003F20CD" w:rsidRPr="00A82751">
        <w:rPr>
          <w:rFonts w:ascii="Calibri" w:hAnsi="Calibri" w:cs="Arial"/>
          <w:sz w:val="24"/>
        </w:rPr>
        <w:t>ncomplete or incorrectly completed forms will be returned to the centre.</w:t>
      </w:r>
      <w:r w:rsidR="006D6471">
        <w:rPr>
          <w:rFonts w:ascii="Calibri" w:hAnsi="Calibri" w:cs="Arial"/>
          <w:sz w:val="24"/>
        </w:rPr>
        <w:t xml:space="preserve"> ProQual will aim to deal with your request as soon as possible but no later than the </w:t>
      </w:r>
      <w:r w:rsidR="006D6471" w:rsidRPr="006D6471">
        <w:rPr>
          <w:rFonts w:ascii="Calibri" w:hAnsi="Calibri" w:cs="Arial"/>
          <w:b/>
          <w:bCs/>
          <w:sz w:val="24"/>
        </w:rPr>
        <w:t>5 working days</w:t>
      </w:r>
      <w:r w:rsidR="006D6471">
        <w:rPr>
          <w:rFonts w:ascii="Calibri" w:hAnsi="Calibri" w:cs="Arial"/>
          <w:sz w:val="24"/>
        </w:rPr>
        <w:t xml:space="preserve">. </w:t>
      </w:r>
    </w:p>
    <w:p w14:paraId="39D20F43" w14:textId="77777777" w:rsidR="00B7520E" w:rsidRPr="00A82751" w:rsidRDefault="00B7520E" w:rsidP="003404D5">
      <w:pPr>
        <w:tabs>
          <w:tab w:val="left" w:pos="567"/>
          <w:tab w:val="left" w:pos="2835"/>
          <w:tab w:val="left" w:pos="3969"/>
          <w:tab w:val="right" w:pos="7372"/>
        </w:tabs>
        <w:rPr>
          <w:rFonts w:ascii="Calibri" w:hAnsi="Calibri" w:cs="Arial"/>
          <w:bCs/>
          <w:sz w:val="24"/>
        </w:rPr>
      </w:pPr>
    </w:p>
    <w:p w14:paraId="7D5162C5" w14:textId="4DD9D85E" w:rsidR="00737BBC" w:rsidRPr="00A82751" w:rsidRDefault="00737BBC" w:rsidP="003404D5">
      <w:pPr>
        <w:tabs>
          <w:tab w:val="left" w:pos="567"/>
          <w:tab w:val="left" w:pos="2835"/>
          <w:tab w:val="left" w:pos="3969"/>
          <w:tab w:val="right" w:pos="7372"/>
        </w:tabs>
        <w:rPr>
          <w:rFonts w:ascii="Calibri" w:hAnsi="Calibri" w:cs="Arial"/>
          <w:bCs/>
          <w:sz w:val="24"/>
        </w:rPr>
      </w:pPr>
      <w:r w:rsidRPr="00A82751">
        <w:rPr>
          <w:rFonts w:ascii="Calibri" w:hAnsi="Calibri" w:cs="Arial"/>
          <w:b/>
          <w:sz w:val="24"/>
        </w:rPr>
        <w:t>Note:</w:t>
      </w:r>
      <w:r w:rsidRPr="00A82751">
        <w:rPr>
          <w:rFonts w:ascii="Calibri" w:hAnsi="Calibri" w:cs="Arial"/>
          <w:bCs/>
          <w:sz w:val="24"/>
        </w:rPr>
        <w:t xml:space="preserve"> Each addition qualification applied for will be considered individually for continuous certification irrespective of your existing qualification claims status. </w:t>
      </w:r>
      <w:r w:rsidRPr="00A82751">
        <w:rPr>
          <w:rFonts w:ascii="Calibri" w:hAnsi="Calibri" w:cs="Arial"/>
          <w:bCs/>
          <w:sz w:val="24"/>
        </w:rPr>
        <w:br/>
      </w:r>
    </w:p>
    <w:p w14:paraId="56B4B47E" w14:textId="71F9CB80" w:rsidR="00165D54" w:rsidRPr="00A82751" w:rsidRDefault="00165D54" w:rsidP="00165D54">
      <w:pPr>
        <w:pStyle w:val="ListParagraph"/>
        <w:numPr>
          <w:ilvl w:val="0"/>
          <w:numId w:val="3"/>
        </w:numPr>
        <w:shd w:val="clear" w:color="auto" w:fill="B4C6E7" w:themeFill="accent1" w:themeFillTint="66"/>
        <w:tabs>
          <w:tab w:val="left" w:pos="567"/>
          <w:tab w:val="left" w:pos="2835"/>
          <w:tab w:val="left" w:pos="3969"/>
          <w:tab w:val="right" w:pos="7372"/>
        </w:tabs>
        <w:rPr>
          <w:rFonts w:ascii="Calibri" w:hAnsi="Calibri" w:cs="Arial"/>
          <w:b/>
          <w:bCs/>
          <w:sz w:val="24"/>
        </w:rPr>
      </w:pPr>
      <w:r w:rsidRPr="00A82751">
        <w:rPr>
          <w:rFonts w:ascii="Calibri" w:hAnsi="Calibri" w:cs="Arial"/>
          <w:b/>
          <w:bCs/>
          <w:sz w:val="24"/>
        </w:rPr>
        <w:t>Centre Details</w:t>
      </w:r>
    </w:p>
    <w:p w14:paraId="1700EBFB" w14:textId="77777777" w:rsidR="00165D54" w:rsidRPr="00A82751" w:rsidRDefault="00165D54" w:rsidP="00165D54">
      <w:pPr>
        <w:pStyle w:val="ListParagraph"/>
        <w:tabs>
          <w:tab w:val="left" w:pos="567"/>
          <w:tab w:val="left" w:pos="2835"/>
          <w:tab w:val="left" w:pos="3969"/>
          <w:tab w:val="right" w:pos="7372"/>
        </w:tabs>
        <w:ind w:left="360"/>
        <w:rPr>
          <w:rFonts w:ascii="Calibri" w:hAnsi="Calibri" w:cs="Arial"/>
          <w:bCs/>
          <w:sz w:val="24"/>
        </w:rPr>
      </w:pPr>
    </w:p>
    <w:p w14:paraId="2E975862" w14:textId="77777777" w:rsidR="003404D5" w:rsidRPr="00A82751" w:rsidRDefault="003404D5" w:rsidP="003404D5">
      <w:pPr>
        <w:rPr>
          <w:rFonts w:ascii="Calibri" w:hAnsi="Calibri" w:cs="Arial"/>
          <w:b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660"/>
      </w:tblGrid>
      <w:tr w:rsidR="00A82751" w:rsidRPr="00A82751" w14:paraId="39706D30" w14:textId="77777777" w:rsidTr="005A64DC">
        <w:trPr>
          <w:trHeight w:val="454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7F2685EF" w14:textId="1480F1B9" w:rsidR="003404D5" w:rsidRPr="00A82751" w:rsidRDefault="003F20CD" w:rsidP="00864BDD">
            <w:pPr>
              <w:rPr>
                <w:rFonts w:ascii="Calibri" w:hAnsi="Calibri" w:cs="Arial"/>
                <w:b/>
                <w:szCs w:val="24"/>
              </w:rPr>
            </w:pPr>
            <w:r w:rsidRPr="00A82751">
              <w:rPr>
                <w:rFonts w:ascii="Calibri" w:hAnsi="Calibri" w:cs="Arial"/>
                <w:b/>
                <w:szCs w:val="24"/>
              </w:rPr>
              <w:t xml:space="preserve">Approved </w:t>
            </w:r>
            <w:r w:rsidR="003404D5" w:rsidRPr="00A82751">
              <w:rPr>
                <w:rFonts w:ascii="Calibri" w:hAnsi="Calibri" w:cs="Arial"/>
                <w:b/>
                <w:szCs w:val="24"/>
              </w:rPr>
              <w:t>Centre</w:t>
            </w:r>
            <w:r w:rsidRPr="00A82751">
              <w:rPr>
                <w:rFonts w:ascii="Calibri" w:hAnsi="Calibri" w:cs="Arial"/>
                <w:b/>
                <w:szCs w:val="24"/>
              </w:rPr>
              <w:t xml:space="preserve"> Name</w:t>
            </w:r>
            <w:r w:rsidR="00790DF1" w:rsidRPr="00A82751">
              <w:rPr>
                <w:rFonts w:ascii="Calibri" w:hAnsi="Calibri" w:cs="Arial"/>
                <w:b/>
                <w:szCs w:val="24"/>
              </w:rPr>
              <w:t>:</w:t>
            </w:r>
          </w:p>
        </w:tc>
        <w:tc>
          <w:tcPr>
            <w:tcW w:w="10660" w:type="dxa"/>
          </w:tcPr>
          <w:p w14:paraId="03ED15F8" w14:textId="77777777" w:rsidR="003404D5" w:rsidRPr="00A82751" w:rsidRDefault="003404D5" w:rsidP="00864BDD">
            <w:pPr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  <w:tr w:rsidR="00A82751" w:rsidRPr="00A82751" w14:paraId="1195344A" w14:textId="77777777" w:rsidTr="005A64DC">
        <w:trPr>
          <w:trHeight w:val="858"/>
        </w:trPr>
        <w:tc>
          <w:tcPr>
            <w:tcW w:w="3227" w:type="dxa"/>
            <w:shd w:val="clear" w:color="auto" w:fill="D9E2F3" w:themeFill="accent1" w:themeFillTint="33"/>
          </w:tcPr>
          <w:p w14:paraId="069A55BB" w14:textId="77777777" w:rsidR="003F20CD" w:rsidRPr="00A82751" w:rsidRDefault="003F20CD" w:rsidP="00864BDD">
            <w:pPr>
              <w:rPr>
                <w:rFonts w:ascii="Calibri" w:hAnsi="Calibri" w:cs="Arial"/>
                <w:b/>
                <w:szCs w:val="24"/>
              </w:rPr>
            </w:pPr>
          </w:p>
          <w:p w14:paraId="55B7C0DF" w14:textId="31C605D3" w:rsidR="003404D5" w:rsidRPr="00A82751" w:rsidRDefault="003404D5" w:rsidP="00864BDD">
            <w:pPr>
              <w:rPr>
                <w:rFonts w:ascii="Calibri" w:hAnsi="Calibri" w:cs="Arial"/>
                <w:b/>
                <w:szCs w:val="24"/>
              </w:rPr>
            </w:pPr>
            <w:r w:rsidRPr="00A82751">
              <w:rPr>
                <w:rFonts w:ascii="Calibri" w:hAnsi="Calibri" w:cs="Arial"/>
                <w:b/>
                <w:szCs w:val="24"/>
              </w:rPr>
              <w:t>Centre</w:t>
            </w:r>
            <w:r w:rsidR="003F20CD" w:rsidRPr="00A82751">
              <w:rPr>
                <w:rFonts w:ascii="Calibri" w:hAnsi="Calibri" w:cs="Arial"/>
                <w:b/>
                <w:szCs w:val="24"/>
              </w:rPr>
              <w:t xml:space="preserve"> Address</w:t>
            </w:r>
            <w:r w:rsidR="00790DF1" w:rsidRPr="00A82751">
              <w:rPr>
                <w:rFonts w:ascii="Calibri" w:hAnsi="Calibri" w:cs="Arial"/>
                <w:b/>
                <w:szCs w:val="24"/>
              </w:rPr>
              <w:t>:</w:t>
            </w:r>
          </w:p>
        </w:tc>
        <w:tc>
          <w:tcPr>
            <w:tcW w:w="10660" w:type="dxa"/>
          </w:tcPr>
          <w:p w14:paraId="056F156A" w14:textId="77777777" w:rsidR="003404D5" w:rsidRPr="00A82751" w:rsidRDefault="003404D5" w:rsidP="00864BDD">
            <w:pPr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  <w:tr w:rsidR="00A82751" w:rsidRPr="00A82751" w14:paraId="6C04E738" w14:textId="77777777" w:rsidTr="005A64DC">
        <w:trPr>
          <w:trHeight w:val="454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2403B7E0" w14:textId="14DA2B4C" w:rsidR="003404D5" w:rsidRPr="00A82751" w:rsidRDefault="003404D5" w:rsidP="00864BDD">
            <w:pPr>
              <w:rPr>
                <w:rFonts w:ascii="Calibri" w:hAnsi="Calibri" w:cs="Arial"/>
                <w:b/>
                <w:szCs w:val="24"/>
              </w:rPr>
            </w:pPr>
            <w:r w:rsidRPr="00A82751">
              <w:rPr>
                <w:rFonts w:ascii="Calibri" w:hAnsi="Calibri" w:cs="Arial"/>
                <w:b/>
                <w:szCs w:val="24"/>
              </w:rPr>
              <w:t>Head of Centre</w:t>
            </w:r>
            <w:r w:rsidR="00790DF1" w:rsidRPr="00A82751">
              <w:rPr>
                <w:rFonts w:ascii="Calibri" w:hAnsi="Calibri" w:cs="Arial"/>
                <w:b/>
                <w:szCs w:val="24"/>
              </w:rPr>
              <w:t>:</w:t>
            </w:r>
          </w:p>
        </w:tc>
        <w:tc>
          <w:tcPr>
            <w:tcW w:w="10660" w:type="dxa"/>
          </w:tcPr>
          <w:p w14:paraId="3DB1E0AB" w14:textId="77777777" w:rsidR="003404D5" w:rsidRPr="00A82751" w:rsidRDefault="003404D5" w:rsidP="00864BDD">
            <w:pPr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  <w:tr w:rsidR="00A82751" w:rsidRPr="00A82751" w14:paraId="3216012B" w14:textId="77777777" w:rsidTr="005A64DC">
        <w:trPr>
          <w:trHeight w:val="454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13274D27" w14:textId="10BBCC91" w:rsidR="003404D5" w:rsidRPr="00A82751" w:rsidRDefault="003404D5" w:rsidP="00864BDD">
            <w:pPr>
              <w:rPr>
                <w:rFonts w:ascii="Calibri" w:hAnsi="Calibri" w:cs="Arial"/>
                <w:b/>
                <w:szCs w:val="24"/>
              </w:rPr>
            </w:pPr>
            <w:r w:rsidRPr="00A82751">
              <w:rPr>
                <w:rFonts w:ascii="Calibri" w:hAnsi="Calibri" w:cs="Arial"/>
                <w:b/>
                <w:szCs w:val="24"/>
              </w:rPr>
              <w:t>Centre Coordinator</w:t>
            </w:r>
            <w:r w:rsidR="00790DF1" w:rsidRPr="00A82751">
              <w:rPr>
                <w:rFonts w:ascii="Calibri" w:hAnsi="Calibri" w:cs="Arial"/>
                <w:b/>
                <w:szCs w:val="24"/>
              </w:rPr>
              <w:t>:</w:t>
            </w:r>
          </w:p>
        </w:tc>
        <w:tc>
          <w:tcPr>
            <w:tcW w:w="10660" w:type="dxa"/>
          </w:tcPr>
          <w:p w14:paraId="65C783BE" w14:textId="77777777" w:rsidR="003404D5" w:rsidRPr="00A82751" w:rsidRDefault="003404D5" w:rsidP="00864BDD">
            <w:pPr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  <w:tr w:rsidR="00A82751" w:rsidRPr="00A82751" w14:paraId="0E2BE3FB" w14:textId="77777777" w:rsidTr="005A64DC">
        <w:trPr>
          <w:trHeight w:val="454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11378CBD" w14:textId="0FA394DF" w:rsidR="003404D5" w:rsidRPr="00A82751" w:rsidRDefault="00AB2F8E" w:rsidP="00864BDD">
            <w:pPr>
              <w:rPr>
                <w:rFonts w:ascii="Calibri" w:hAnsi="Calibri" w:cs="Arial"/>
                <w:b/>
                <w:szCs w:val="24"/>
              </w:rPr>
            </w:pPr>
            <w:r w:rsidRPr="00A82751">
              <w:rPr>
                <w:rFonts w:ascii="Calibri" w:hAnsi="Calibri" w:cs="Arial"/>
                <w:b/>
                <w:szCs w:val="24"/>
              </w:rPr>
              <w:t>E</w:t>
            </w:r>
            <w:r w:rsidR="003404D5" w:rsidRPr="00A82751">
              <w:rPr>
                <w:rFonts w:ascii="Calibri" w:hAnsi="Calibri" w:cs="Arial"/>
                <w:b/>
                <w:szCs w:val="24"/>
              </w:rPr>
              <w:t>mail</w:t>
            </w:r>
            <w:r w:rsidR="00790DF1" w:rsidRPr="00A82751">
              <w:rPr>
                <w:rFonts w:ascii="Calibri" w:hAnsi="Calibri" w:cs="Arial"/>
                <w:b/>
                <w:szCs w:val="24"/>
              </w:rPr>
              <w:t>:</w:t>
            </w:r>
          </w:p>
        </w:tc>
        <w:tc>
          <w:tcPr>
            <w:tcW w:w="10660" w:type="dxa"/>
          </w:tcPr>
          <w:p w14:paraId="1B1EF864" w14:textId="77777777" w:rsidR="003404D5" w:rsidRPr="00A82751" w:rsidRDefault="003404D5" w:rsidP="00864BDD">
            <w:pPr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  <w:tr w:rsidR="00A82751" w:rsidRPr="00A82751" w14:paraId="0000DEDE" w14:textId="77777777" w:rsidTr="005A64DC">
        <w:trPr>
          <w:trHeight w:val="454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44D5CAE2" w14:textId="1192D959" w:rsidR="003404D5" w:rsidRPr="00A82751" w:rsidRDefault="003404D5" w:rsidP="00864BDD">
            <w:pPr>
              <w:rPr>
                <w:rFonts w:ascii="Calibri" w:hAnsi="Calibri" w:cs="Arial"/>
                <w:b/>
                <w:szCs w:val="24"/>
              </w:rPr>
            </w:pPr>
            <w:r w:rsidRPr="00A82751">
              <w:rPr>
                <w:rFonts w:ascii="Calibri" w:hAnsi="Calibri" w:cs="Arial"/>
                <w:b/>
                <w:szCs w:val="24"/>
              </w:rPr>
              <w:t>Telephone</w:t>
            </w:r>
            <w:r w:rsidR="00790DF1" w:rsidRPr="00A82751">
              <w:rPr>
                <w:rFonts w:ascii="Calibri" w:hAnsi="Calibri" w:cs="Arial"/>
                <w:b/>
                <w:szCs w:val="24"/>
              </w:rPr>
              <w:t>:</w:t>
            </w:r>
          </w:p>
        </w:tc>
        <w:tc>
          <w:tcPr>
            <w:tcW w:w="10660" w:type="dxa"/>
          </w:tcPr>
          <w:p w14:paraId="5CA66149" w14:textId="77777777" w:rsidR="003404D5" w:rsidRDefault="003404D5" w:rsidP="00864BDD">
            <w:pPr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  <w:p w14:paraId="58D50A81" w14:textId="486788D7" w:rsidR="00A82751" w:rsidRPr="00A82751" w:rsidRDefault="00A82751" w:rsidP="00A82751">
            <w:pPr>
              <w:tabs>
                <w:tab w:val="left" w:pos="1776"/>
              </w:tabs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ab/>
            </w:r>
          </w:p>
        </w:tc>
      </w:tr>
    </w:tbl>
    <w:p w14:paraId="3EFBAB77" w14:textId="3C093828" w:rsidR="00B72933" w:rsidRPr="00A82751" w:rsidRDefault="00B72933" w:rsidP="00D44116">
      <w:pPr>
        <w:rPr>
          <w:rFonts w:ascii="Calibri" w:hAnsi="Calibri" w:cs="Arial"/>
        </w:rPr>
      </w:pPr>
    </w:p>
    <w:p w14:paraId="6383EC74" w14:textId="2ACF0782" w:rsidR="00D27CCF" w:rsidRPr="00A82751" w:rsidRDefault="00D27CCF" w:rsidP="000C7BA5">
      <w:pPr>
        <w:pStyle w:val="ListParagraph"/>
        <w:numPr>
          <w:ilvl w:val="0"/>
          <w:numId w:val="3"/>
        </w:numPr>
        <w:shd w:val="clear" w:color="auto" w:fill="B4C6E7" w:themeFill="accent1" w:themeFillTint="66"/>
        <w:rPr>
          <w:rFonts w:ascii="Calibri" w:hAnsi="Calibri" w:cs="Arial"/>
          <w:b/>
          <w:bCs/>
          <w:sz w:val="24"/>
        </w:rPr>
      </w:pPr>
      <w:r w:rsidRPr="00A82751">
        <w:rPr>
          <w:rFonts w:ascii="Calibri" w:hAnsi="Calibri" w:cs="Arial"/>
          <w:b/>
          <w:bCs/>
          <w:sz w:val="24"/>
        </w:rPr>
        <w:t>Sector</w:t>
      </w:r>
    </w:p>
    <w:p w14:paraId="377FC72F" w14:textId="5460B1F9" w:rsidR="00D27CCF" w:rsidRPr="00A82751" w:rsidRDefault="00D27CCF" w:rsidP="00D27CCF">
      <w:pPr>
        <w:rPr>
          <w:rFonts w:ascii="Calibri" w:hAnsi="Calibri" w:cs="Arial"/>
          <w:sz w:val="24"/>
        </w:rPr>
      </w:pPr>
    </w:p>
    <w:p w14:paraId="1FEBF2DF" w14:textId="77431253" w:rsidR="007C22B2" w:rsidRPr="00A82751" w:rsidRDefault="007C22B2" w:rsidP="007C22B2">
      <w:pPr>
        <w:rPr>
          <w:rFonts w:ascii="Calibri" w:hAnsi="Calibri" w:cs="Arial"/>
          <w:bCs/>
          <w:sz w:val="24"/>
        </w:rPr>
      </w:pPr>
      <w:r w:rsidRPr="00A82751">
        <w:rPr>
          <w:rFonts w:ascii="Calibri" w:hAnsi="Calibri" w:cs="Arial"/>
          <w:sz w:val="24"/>
        </w:rPr>
        <w:t xml:space="preserve">If approval is sought to deliver qualifications in the </w:t>
      </w:r>
      <w:r w:rsidRPr="00A82751">
        <w:rPr>
          <w:rFonts w:ascii="Calibri" w:hAnsi="Calibri" w:cs="Arial"/>
          <w:b/>
          <w:sz w:val="24"/>
        </w:rPr>
        <w:t>same sector</w:t>
      </w:r>
      <w:r w:rsidRPr="00A82751">
        <w:rPr>
          <w:rFonts w:ascii="Calibri" w:hAnsi="Calibri" w:cs="Arial"/>
          <w:sz w:val="24"/>
        </w:rPr>
        <w:t xml:space="preserve"> to which you are currently approved, leave this section blank and continue to </w:t>
      </w:r>
      <w:r w:rsidRPr="00A82751">
        <w:rPr>
          <w:rFonts w:ascii="Calibri" w:hAnsi="Calibri" w:cs="Arial"/>
          <w:bCs/>
          <w:sz w:val="24"/>
        </w:rPr>
        <w:t>Section 3 Qualifications</w:t>
      </w:r>
      <w:r w:rsidR="00C65C51" w:rsidRPr="00A82751">
        <w:rPr>
          <w:rFonts w:ascii="Calibri" w:hAnsi="Calibri" w:cs="Arial"/>
          <w:bCs/>
          <w:sz w:val="24"/>
        </w:rPr>
        <w:t xml:space="preserve"> and Assessment and Verification Teams.</w:t>
      </w:r>
    </w:p>
    <w:p w14:paraId="1C9875CD" w14:textId="77777777" w:rsidR="007C22B2" w:rsidRPr="00A82751" w:rsidRDefault="007C22B2" w:rsidP="00D27CCF">
      <w:pPr>
        <w:rPr>
          <w:rFonts w:ascii="Calibri" w:hAnsi="Calibri" w:cs="Arial"/>
          <w:sz w:val="24"/>
        </w:rPr>
      </w:pPr>
    </w:p>
    <w:p w14:paraId="22328C1D" w14:textId="0227989F" w:rsidR="007C22B2" w:rsidRPr="00A82751" w:rsidRDefault="00B27966" w:rsidP="00C65C51">
      <w:pPr>
        <w:spacing w:after="9" w:line="267" w:lineRule="auto"/>
        <w:ind w:left="-5" w:right="14" w:hanging="10"/>
        <w:rPr>
          <w:rFonts w:ascii="Calibri" w:eastAsia="Calibri" w:hAnsi="Calibri" w:cs="Calibri"/>
          <w:sz w:val="24"/>
          <w:lang w:eastAsia="en-GB"/>
        </w:rPr>
      </w:pPr>
      <w:r w:rsidRPr="00A82751">
        <w:rPr>
          <w:rFonts w:ascii="Calibri" w:eastAsia="Calibri" w:hAnsi="Calibri" w:cs="Calibri"/>
          <w:sz w:val="24"/>
          <w:lang w:eastAsia="en-GB"/>
        </w:rPr>
        <w:t xml:space="preserve">If the additional qualification sought is in a </w:t>
      </w:r>
      <w:r w:rsidRPr="00A82751">
        <w:rPr>
          <w:rFonts w:ascii="Calibri" w:eastAsia="Calibri" w:hAnsi="Calibri" w:cs="Calibri"/>
          <w:b/>
          <w:bCs/>
          <w:sz w:val="24"/>
          <w:lang w:eastAsia="en-GB"/>
        </w:rPr>
        <w:t>different sector</w:t>
      </w:r>
      <w:r w:rsidRPr="00A82751">
        <w:rPr>
          <w:rFonts w:ascii="Calibri" w:eastAsia="Calibri" w:hAnsi="Calibri" w:cs="Calibri"/>
          <w:sz w:val="24"/>
          <w:lang w:eastAsia="en-GB"/>
        </w:rPr>
        <w:t xml:space="preserve"> to which the centre is already approved, </w:t>
      </w:r>
      <w:r w:rsidRPr="0040104A">
        <w:rPr>
          <w:rFonts w:ascii="Calibri" w:eastAsia="Calibri" w:hAnsi="Calibri" w:cs="Calibri"/>
          <w:sz w:val="24"/>
          <w:lang w:eastAsia="en-GB"/>
        </w:rPr>
        <w:t>then an approval visit by EQA</w:t>
      </w:r>
      <w:r w:rsidRPr="0040104A">
        <w:rPr>
          <w:rFonts w:ascii="Calibri" w:eastAsia="Calibri" w:hAnsi="Calibri" w:cs="Calibri"/>
          <w:b/>
          <w:bCs/>
          <w:sz w:val="24"/>
          <w:lang w:eastAsia="en-GB"/>
        </w:rPr>
        <w:t xml:space="preserve"> </w:t>
      </w:r>
      <w:r w:rsidRPr="0040104A">
        <w:rPr>
          <w:rFonts w:ascii="Calibri" w:eastAsia="Calibri" w:hAnsi="Calibri" w:cs="Calibri"/>
          <w:sz w:val="24"/>
          <w:lang w:eastAsia="en-GB"/>
        </w:rPr>
        <w:t>may be required</w:t>
      </w:r>
      <w:r w:rsidRPr="00A82751">
        <w:rPr>
          <w:rFonts w:ascii="Calibri" w:eastAsia="Calibri" w:hAnsi="Calibri" w:cs="Calibri"/>
          <w:sz w:val="24"/>
          <w:lang w:eastAsia="en-GB"/>
        </w:rPr>
        <w:t xml:space="preserve">. </w:t>
      </w:r>
      <w:bookmarkStart w:id="0" w:name="_Hlk126666718"/>
      <w:r w:rsidRPr="00A82751">
        <w:rPr>
          <w:rFonts w:ascii="Calibri" w:eastAsia="Calibri" w:hAnsi="Calibri" w:cs="Calibri"/>
          <w:sz w:val="24"/>
          <w:lang w:eastAsia="en-GB"/>
        </w:rPr>
        <w:t xml:space="preserve">Refer to the current </w:t>
      </w:r>
      <w:r w:rsidRPr="00A82751">
        <w:rPr>
          <w:rFonts w:ascii="Calibri" w:eastAsia="Calibri" w:hAnsi="Calibri" w:cs="Calibri"/>
          <w:b/>
          <w:sz w:val="24"/>
          <w:lang w:eastAsia="en-GB"/>
        </w:rPr>
        <w:t>Fees Schedule</w:t>
      </w:r>
      <w:r w:rsidRPr="00A82751">
        <w:rPr>
          <w:rFonts w:ascii="Calibri" w:eastAsia="Calibri" w:hAnsi="Calibri" w:cs="Calibri"/>
          <w:sz w:val="24"/>
          <w:lang w:eastAsia="en-GB"/>
        </w:rPr>
        <w:t xml:space="preserve"> for details of all fees payable.</w:t>
      </w:r>
      <w:bookmarkEnd w:id="0"/>
      <w:r w:rsidR="002641B1">
        <w:rPr>
          <w:rFonts w:ascii="Calibri" w:eastAsia="Calibri" w:hAnsi="Calibri" w:cs="Calibri"/>
          <w:sz w:val="24"/>
          <w:lang w:eastAsia="en-GB"/>
        </w:rPr>
        <w:t xml:space="preserve"> </w:t>
      </w:r>
    </w:p>
    <w:p w14:paraId="6686D38F" w14:textId="77777777" w:rsidR="00B85272" w:rsidRPr="00A82751" w:rsidRDefault="00B85272" w:rsidP="00EE0B59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6990"/>
        </w:tabs>
        <w:rPr>
          <w:sz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22"/>
        <w:gridCol w:w="11907"/>
      </w:tblGrid>
      <w:tr w:rsidR="00A82751" w:rsidRPr="00A82751" w14:paraId="3912416B" w14:textId="77777777" w:rsidTr="00BE5E3F">
        <w:trPr>
          <w:trHeight w:val="454"/>
        </w:trPr>
        <w:tc>
          <w:tcPr>
            <w:tcW w:w="2122" w:type="dxa"/>
            <w:shd w:val="clear" w:color="auto" w:fill="D9E2F3" w:themeFill="accent1" w:themeFillTint="33"/>
            <w:vAlign w:val="center"/>
          </w:tcPr>
          <w:p w14:paraId="4D29E40B" w14:textId="1DDF2451" w:rsidR="00D713FB" w:rsidRPr="00A82751" w:rsidRDefault="00C121CE" w:rsidP="00FE2355">
            <w:pPr>
              <w:jc w:val="center"/>
              <w:rPr>
                <w:rFonts w:ascii="Calibri" w:hAnsi="Calibri" w:cs="Arial"/>
                <w:b/>
                <w:sz w:val="24"/>
              </w:rPr>
            </w:pPr>
            <w:r w:rsidRPr="00A82751">
              <w:rPr>
                <w:rFonts w:ascii="Calibri" w:hAnsi="Calibri" w:cs="Arial"/>
                <w:b/>
                <w:sz w:val="24"/>
              </w:rPr>
              <w:t>Additional sector</w:t>
            </w:r>
            <w:r w:rsidR="00790DF1" w:rsidRPr="00A82751">
              <w:rPr>
                <w:rFonts w:ascii="Calibri" w:hAnsi="Calibri" w:cs="Arial"/>
                <w:b/>
                <w:sz w:val="24"/>
              </w:rPr>
              <w:t>:</w:t>
            </w:r>
          </w:p>
        </w:tc>
        <w:tc>
          <w:tcPr>
            <w:tcW w:w="11907" w:type="dxa"/>
            <w:vAlign w:val="center"/>
          </w:tcPr>
          <w:p w14:paraId="5B1E6B96" w14:textId="77777777" w:rsidR="00C121CE" w:rsidRPr="00A82751" w:rsidRDefault="00C121CE" w:rsidP="00D713FB">
            <w:pPr>
              <w:rPr>
                <w:rFonts w:ascii="Calibri" w:hAnsi="Calibri" w:cs="Arial"/>
                <w:sz w:val="24"/>
              </w:rPr>
            </w:pPr>
          </w:p>
        </w:tc>
      </w:tr>
    </w:tbl>
    <w:p w14:paraId="7AD6F704" w14:textId="77777777" w:rsidR="00EE0B59" w:rsidRPr="00A82751" w:rsidRDefault="00EE0B59" w:rsidP="00D27CCF">
      <w:pPr>
        <w:rPr>
          <w:rFonts w:ascii="Calibri" w:hAnsi="Calibri" w:cs="Arial"/>
          <w:sz w:val="24"/>
        </w:rPr>
      </w:pPr>
    </w:p>
    <w:p w14:paraId="751308C7" w14:textId="77777777" w:rsidR="00AC6CEE" w:rsidRPr="00A82751" w:rsidRDefault="00AC6CEE">
      <w:pPr>
        <w:rPr>
          <w:rFonts w:ascii="Calibri" w:hAnsi="Calibri" w:cs="Arial"/>
        </w:rPr>
      </w:pPr>
    </w:p>
    <w:p w14:paraId="5CF13339" w14:textId="7C06F43A" w:rsidR="003404D5" w:rsidRPr="00A82751" w:rsidRDefault="00165D54" w:rsidP="000C7BA5">
      <w:pPr>
        <w:pStyle w:val="ListParagraph"/>
        <w:numPr>
          <w:ilvl w:val="0"/>
          <w:numId w:val="3"/>
        </w:numPr>
        <w:shd w:val="clear" w:color="auto" w:fill="B4C6E7" w:themeFill="accent1" w:themeFillTint="66"/>
        <w:rPr>
          <w:rFonts w:ascii="Calibri" w:hAnsi="Calibri" w:cs="Arial"/>
          <w:b/>
        </w:rPr>
      </w:pPr>
      <w:r w:rsidRPr="00A82751">
        <w:rPr>
          <w:rFonts w:ascii="Calibri" w:hAnsi="Calibri" w:cs="Arial"/>
          <w:b/>
          <w:sz w:val="24"/>
        </w:rPr>
        <w:t>Qualifications</w:t>
      </w:r>
      <w:r w:rsidR="0011460F" w:rsidRPr="00A82751">
        <w:rPr>
          <w:rFonts w:ascii="Calibri" w:hAnsi="Calibri" w:cs="Arial"/>
          <w:b/>
          <w:sz w:val="24"/>
        </w:rPr>
        <w:t xml:space="preserve"> and Assessment and Verification Teams</w:t>
      </w:r>
    </w:p>
    <w:p w14:paraId="1FC6712B" w14:textId="3B0C6062" w:rsidR="00165D54" w:rsidRPr="00A82751" w:rsidRDefault="0011460F" w:rsidP="003404D5">
      <w:pPr>
        <w:rPr>
          <w:rFonts w:ascii="Calibri" w:hAnsi="Calibri" w:cs="Arial"/>
        </w:rPr>
      </w:pPr>
      <w:r w:rsidRPr="00A82751">
        <w:rPr>
          <w:rFonts w:ascii="Calibri" w:hAnsi="Calibri" w:cs="Arial"/>
        </w:rPr>
        <w:t xml:space="preserve"> </w:t>
      </w:r>
    </w:p>
    <w:p w14:paraId="55B1894C" w14:textId="79F7B89B" w:rsidR="00165D54" w:rsidRDefault="00165D54" w:rsidP="003404D5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sz w:val="24"/>
        </w:rPr>
        <w:t xml:space="preserve">List the </w:t>
      </w:r>
      <w:r w:rsidR="0079491A" w:rsidRPr="00A82751">
        <w:rPr>
          <w:rFonts w:ascii="Calibri" w:hAnsi="Calibri" w:cs="Arial"/>
          <w:b/>
          <w:bCs/>
          <w:sz w:val="24"/>
        </w:rPr>
        <w:t>qualification number</w:t>
      </w:r>
      <w:r w:rsidR="002E3ADB" w:rsidRPr="00A82751">
        <w:rPr>
          <w:rFonts w:ascii="Calibri" w:hAnsi="Calibri" w:cs="Arial"/>
          <w:sz w:val="24"/>
        </w:rPr>
        <w:t xml:space="preserve">, </w:t>
      </w:r>
      <w:r w:rsidRPr="00A82751">
        <w:rPr>
          <w:rFonts w:ascii="Calibri" w:hAnsi="Calibri" w:cs="Arial"/>
          <w:b/>
          <w:bCs/>
          <w:sz w:val="24"/>
        </w:rPr>
        <w:t>full title</w:t>
      </w:r>
      <w:r w:rsidRPr="00A82751">
        <w:rPr>
          <w:rFonts w:ascii="Calibri" w:hAnsi="Calibri" w:cs="Arial"/>
          <w:sz w:val="24"/>
        </w:rPr>
        <w:t xml:space="preserve"> </w:t>
      </w:r>
      <w:r w:rsidR="002E3ADB" w:rsidRPr="00A82751">
        <w:rPr>
          <w:rFonts w:ascii="Calibri" w:hAnsi="Calibri" w:cs="Arial"/>
          <w:sz w:val="24"/>
        </w:rPr>
        <w:t>and the names of your</w:t>
      </w:r>
      <w:r w:rsidR="002E3ADB" w:rsidRPr="00A82751">
        <w:rPr>
          <w:rFonts w:ascii="Calibri" w:hAnsi="Calibri" w:cs="Arial"/>
          <w:b/>
          <w:bCs/>
          <w:sz w:val="24"/>
        </w:rPr>
        <w:t xml:space="preserve"> assessors</w:t>
      </w:r>
      <w:r w:rsidR="002E3ADB" w:rsidRPr="00A82751">
        <w:rPr>
          <w:rFonts w:ascii="Calibri" w:hAnsi="Calibri" w:cs="Arial"/>
          <w:sz w:val="24"/>
        </w:rPr>
        <w:t xml:space="preserve"> and</w:t>
      </w:r>
      <w:r w:rsidR="002E3ADB" w:rsidRPr="00A82751">
        <w:rPr>
          <w:rFonts w:ascii="Calibri" w:hAnsi="Calibri" w:cs="Arial"/>
          <w:b/>
          <w:bCs/>
          <w:sz w:val="24"/>
        </w:rPr>
        <w:t xml:space="preserve"> IQAs</w:t>
      </w:r>
      <w:r w:rsidR="002E3ADB" w:rsidRPr="00A82751">
        <w:rPr>
          <w:rFonts w:ascii="Calibri" w:hAnsi="Calibri" w:cs="Arial"/>
          <w:sz w:val="24"/>
        </w:rPr>
        <w:t xml:space="preserve"> for</w:t>
      </w:r>
      <w:r w:rsidRPr="00A82751">
        <w:rPr>
          <w:rFonts w:ascii="Calibri" w:hAnsi="Calibri" w:cs="Arial"/>
          <w:sz w:val="24"/>
        </w:rPr>
        <w:t xml:space="preserve"> each qualification</w:t>
      </w:r>
      <w:r w:rsidR="002E3ADB" w:rsidRPr="00A82751">
        <w:rPr>
          <w:rFonts w:ascii="Calibri" w:hAnsi="Calibri" w:cs="Arial"/>
          <w:sz w:val="24"/>
        </w:rPr>
        <w:t>/pathway</w:t>
      </w:r>
      <w:r w:rsidRPr="00A82751">
        <w:rPr>
          <w:rFonts w:ascii="Calibri" w:hAnsi="Calibri" w:cs="Arial"/>
          <w:sz w:val="24"/>
        </w:rPr>
        <w:t xml:space="preserve"> for which approval is being sought.</w:t>
      </w:r>
      <w:r w:rsidR="0079491A" w:rsidRPr="00A82751">
        <w:rPr>
          <w:rFonts w:ascii="Calibri" w:hAnsi="Calibri" w:cs="Arial"/>
          <w:sz w:val="24"/>
        </w:rPr>
        <w:t xml:space="preserve">  </w:t>
      </w:r>
    </w:p>
    <w:p w14:paraId="0E27A6DC" w14:textId="77777777" w:rsidR="00E5736E" w:rsidRPr="0077366F" w:rsidRDefault="00E5736E" w:rsidP="00E5736E">
      <w:pPr>
        <w:rPr>
          <w:rFonts w:cstheme="minorHAnsi"/>
          <w:sz w:val="24"/>
        </w:rPr>
      </w:pPr>
      <w:r w:rsidRPr="0077366F">
        <w:rPr>
          <w:rFonts w:ascii="Calibri" w:hAnsi="Calibri" w:cs="Arial"/>
          <w:sz w:val="24"/>
        </w:rPr>
        <w:t>I un</w:t>
      </w:r>
      <w:r w:rsidRPr="0077366F">
        <w:rPr>
          <w:rFonts w:cstheme="minorHAnsi"/>
          <w:sz w:val="24"/>
        </w:rPr>
        <w:t xml:space="preserve">derstand and adhere to the CITB CASS Strategy requirement not to use simulation in the delivery of NVQ qualifications. </w:t>
      </w:r>
      <w:sdt>
        <w:sdtPr>
          <w:rPr>
            <w:rFonts w:cstheme="minorHAnsi"/>
            <w:sz w:val="24"/>
          </w:rPr>
          <w:id w:val="186632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66F">
            <w:rPr>
              <w:rFonts w:ascii="Segoe UI Symbol" w:hAnsi="Segoe UI Symbol" w:cs="Segoe UI Symbol"/>
              <w:sz w:val="24"/>
            </w:rPr>
            <w:t>☐</w:t>
          </w:r>
        </w:sdtContent>
      </w:sdt>
    </w:p>
    <w:p w14:paraId="431D5FD3" w14:textId="3949227C" w:rsidR="00165D54" w:rsidRPr="0077366F" w:rsidRDefault="00C12259" w:rsidP="003404D5">
      <w:pPr>
        <w:rPr>
          <w:rFonts w:cstheme="minorHAnsi"/>
          <w:sz w:val="24"/>
        </w:rPr>
      </w:pPr>
      <w:r w:rsidRPr="0077366F">
        <w:rPr>
          <w:rFonts w:cstheme="minorHAnsi"/>
          <w:sz w:val="24"/>
        </w:rPr>
        <w:t xml:space="preserve">I understand and adhere to the CITB CASS Strategy requirement that NVQs must </w:t>
      </w:r>
      <w:r w:rsidR="0086685F" w:rsidRPr="0077366F">
        <w:rPr>
          <w:rFonts w:cstheme="minorHAnsi"/>
          <w:sz w:val="24"/>
        </w:rPr>
        <w:t xml:space="preserve">be </w:t>
      </w:r>
      <w:r w:rsidRPr="0077366F">
        <w:rPr>
          <w:rFonts w:cstheme="minorHAnsi"/>
          <w:sz w:val="24"/>
        </w:rPr>
        <w:t xml:space="preserve">assessed in the workplace. </w:t>
      </w:r>
      <w:sdt>
        <w:sdtPr>
          <w:rPr>
            <w:rFonts w:cstheme="minorHAnsi"/>
            <w:sz w:val="24"/>
          </w:rPr>
          <w:id w:val="-6683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366F">
            <w:rPr>
              <w:rFonts w:ascii="Segoe UI Symbol" w:hAnsi="Segoe UI Symbol" w:cs="Segoe UI Symbol"/>
              <w:sz w:val="24"/>
            </w:rPr>
            <w:t>☐</w:t>
          </w:r>
        </w:sdtContent>
      </w:sdt>
    </w:p>
    <w:p w14:paraId="022EF259" w14:textId="3612A159" w:rsidR="00C12259" w:rsidRPr="00B56CEF" w:rsidRDefault="00B56CEF" w:rsidP="003404D5">
      <w:pPr>
        <w:rPr>
          <w:rFonts w:ascii="Calibri" w:hAnsi="Calibri" w:cs="Arial"/>
          <w:sz w:val="24"/>
        </w:rPr>
      </w:pPr>
      <w:r w:rsidRPr="00B56CEF">
        <w:rPr>
          <w:rFonts w:ascii="Calibri" w:hAnsi="Calibri" w:cs="Arial"/>
          <w:sz w:val="24"/>
        </w:rPr>
        <w:t>I confirm that I comply with all applicable regulatory requirements,</w:t>
      </w:r>
      <w:r w:rsidR="0040104A">
        <w:rPr>
          <w:rFonts w:ascii="Calibri" w:hAnsi="Calibri" w:cs="Arial"/>
          <w:sz w:val="24"/>
        </w:rPr>
        <w:t xml:space="preserve"> </w:t>
      </w:r>
      <w:r w:rsidRPr="00B56CEF">
        <w:rPr>
          <w:rFonts w:ascii="Calibri" w:hAnsi="Calibri" w:cs="Arial"/>
          <w:sz w:val="24"/>
        </w:rPr>
        <w:t xml:space="preserve">those established by the awarding body, relevant industry standards, and government regulations. I also ensure that valid licenses and permits, and appropriate insurance coverage are </w:t>
      </w:r>
      <w:proofErr w:type="gramStart"/>
      <w:r w:rsidRPr="00B56CEF">
        <w:rPr>
          <w:rFonts w:ascii="Calibri" w:hAnsi="Calibri" w:cs="Arial"/>
          <w:sz w:val="24"/>
        </w:rPr>
        <w:t>maintained at all times</w:t>
      </w:r>
      <w:proofErr w:type="gramEnd"/>
      <w:r w:rsidRPr="00B56CEF">
        <w:rPr>
          <w:rFonts w:ascii="Calibri" w:hAnsi="Calibri" w:cs="Arial"/>
          <w:sz w:val="24"/>
        </w:rPr>
        <w:t xml:space="preserve"> to guarantee the lawful and approved delivery of vocational qualifications.</w:t>
      </w:r>
      <w:r>
        <w:rPr>
          <w:rFonts w:ascii="Calibri" w:hAnsi="Calibri" w:cs="Arial"/>
          <w:sz w:val="24"/>
        </w:rPr>
        <w:t xml:space="preserve"> </w:t>
      </w:r>
      <w:sdt>
        <w:sdtPr>
          <w:rPr>
            <w:rFonts w:ascii="Calibri" w:hAnsi="Calibri" w:cs="Arial"/>
            <w:sz w:val="24"/>
          </w:rPr>
          <w:id w:val="-210055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</w:p>
    <w:tbl>
      <w:tblPr>
        <w:tblW w:w="1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3544"/>
        <w:gridCol w:w="3544"/>
        <w:gridCol w:w="2835"/>
        <w:gridCol w:w="2835"/>
      </w:tblGrid>
      <w:tr w:rsidR="00A82751" w:rsidRPr="00A82751" w14:paraId="76964E88" w14:textId="1DA2D2D4" w:rsidTr="00C65C51">
        <w:trPr>
          <w:cantSplit/>
          <w:trHeight w:val="283"/>
        </w:trPr>
        <w:tc>
          <w:tcPr>
            <w:tcW w:w="1268" w:type="dxa"/>
            <w:vAlign w:val="center"/>
          </w:tcPr>
          <w:p w14:paraId="029DB5AD" w14:textId="1774D1FD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Qua</w:t>
            </w:r>
            <w:r w:rsidR="00F105EA" w:rsidRPr="00A82751">
              <w:rPr>
                <w:rFonts w:ascii="Calibri" w:hAnsi="Calibri" w:cs="Arial"/>
                <w:b/>
              </w:rPr>
              <w:t xml:space="preserve">l. </w:t>
            </w:r>
          </w:p>
          <w:p w14:paraId="50094408" w14:textId="1186024B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Number</w:t>
            </w:r>
          </w:p>
        </w:tc>
        <w:tc>
          <w:tcPr>
            <w:tcW w:w="3544" w:type="dxa"/>
            <w:vAlign w:val="center"/>
          </w:tcPr>
          <w:p w14:paraId="225270B7" w14:textId="34123BCC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Full qualification title</w:t>
            </w:r>
          </w:p>
        </w:tc>
        <w:tc>
          <w:tcPr>
            <w:tcW w:w="3544" w:type="dxa"/>
            <w:vAlign w:val="center"/>
          </w:tcPr>
          <w:p w14:paraId="2C470699" w14:textId="01CA5DE8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Qual</w:t>
            </w:r>
            <w:r w:rsidR="00C65C51" w:rsidRPr="00A82751">
              <w:rPr>
                <w:rFonts w:ascii="Calibri" w:hAnsi="Calibri" w:cs="Arial"/>
                <w:b/>
              </w:rPr>
              <w:t>ification</w:t>
            </w:r>
            <w:r w:rsidRPr="00A82751">
              <w:rPr>
                <w:rFonts w:ascii="Calibri" w:hAnsi="Calibri" w:cs="Arial"/>
                <w:b/>
              </w:rPr>
              <w:t xml:space="preserve"> </w:t>
            </w:r>
            <w:r w:rsidR="002E3ADB" w:rsidRPr="00A82751">
              <w:rPr>
                <w:rFonts w:ascii="Calibri" w:hAnsi="Calibri" w:cs="Arial"/>
                <w:b/>
              </w:rPr>
              <w:t>p</w:t>
            </w:r>
            <w:r w:rsidRPr="00A82751">
              <w:rPr>
                <w:rFonts w:ascii="Calibri" w:hAnsi="Calibri" w:cs="Arial"/>
                <w:b/>
              </w:rPr>
              <w:t>athway (if applicable)</w:t>
            </w:r>
          </w:p>
        </w:tc>
        <w:tc>
          <w:tcPr>
            <w:tcW w:w="2835" w:type="dxa"/>
            <w:vAlign w:val="center"/>
          </w:tcPr>
          <w:p w14:paraId="5DD9CD9C" w14:textId="7A050D68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 xml:space="preserve">Name of </w:t>
            </w:r>
            <w:r w:rsidR="002E3ADB" w:rsidRPr="00A82751">
              <w:rPr>
                <w:rFonts w:ascii="Calibri" w:hAnsi="Calibri" w:cs="Arial"/>
                <w:b/>
              </w:rPr>
              <w:t>a</w:t>
            </w:r>
            <w:r w:rsidRPr="00A82751">
              <w:rPr>
                <w:rFonts w:ascii="Calibri" w:hAnsi="Calibri" w:cs="Arial"/>
                <w:b/>
              </w:rPr>
              <w:t xml:space="preserve">ssessor </w:t>
            </w:r>
            <w:r w:rsidR="002E3ADB" w:rsidRPr="00A82751">
              <w:rPr>
                <w:rFonts w:ascii="Calibri" w:hAnsi="Calibri" w:cs="Arial"/>
                <w:b/>
              </w:rPr>
              <w:t>c</w:t>
            </w:r>
            <w:r w:rsidRPr="00A82751">
              <w:rPr>
                <w:rFonts w:ascii="Calibri" w:hAnsi="Calibri" w:cs="Arial"/>
                <w:b/>
              </w:rPr>
              <w:t xml:space="preserve">ompetent to </w:t>
            </w:r>
            <w:r w:rsidR="002E3ADB" w:rsidRPr="00A82751">
              <w:rPr>
                <w:rFonts w:ascii="Calibri" w:hAnsi="Calibri" w:cs="Arial"/>
                <w:b/>
              </w:rPr>
              <w:t>d</w:t>
            </w:r>
            <w:r w:rsidRPr="00A82751">
              <w:rPr>
                <w:rFonts w:ascii="Calibri" w:hAnsi="Calibri" w:cs="Arial"/>
                <w:b/>
              </w:rPr>
              <w:t xml:space="preserve">eliver the </w:t>
            </w:r>
            <w:r w:rsidR="002E3ADB" w:rsidRPr="00A82751">
              <w:rPr>
                <w:rFonts w:ascii="Calibri" w:hAnsi="Calibri" w:cs="Arial"/>
                <w:b/>
              </w:rPr>
              <w:t>a</w:t>
            </w:r>
            <w:r w:rsidRPr="00A82751">
              <w:rPr>
                <w:rFonts w:ascii="Calibri" w:hAnsi="Calibri" w:cs="Arial"/>
                <w:b/>
              </w:rPr>
              <w:t xml:space="preserve">ssessment </w:t>
            </w:r>
          </w:p>
        </w:tc>
        <w:tc>
          <w:tcPr>
            <w:tcW w:w="2835" w:type="dxa"/>
            <w:vAlign w:val="center"/>
          </w:tcPr>
          <w:p w14:paraId="1A2C9F47" w14:textId="1BAC4C36" w:rsidR="002504D2" w:rsidRPr="00A82751" w:rsidRDefault="009D4EDA" w:rsidP="002504D2">
            <w:pPr>
              <w:jc w:val="center"/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 xml:space="preserve">Name of </w:t>
            </w:r>
            <w:r w:rsidR="002504D2" w:rsidRPr="00A82751">
              <w:rPr>
                <w:rFonts w:ascii="Calibri" w:hAnsi="Calibri" w:cs="Arial"/>
                <w:b/>
              </w:rPr>
              <w:t>IQA</w:t>
            </w:r>
          </w:p>
          <w:p w14:paraId="0A7ED800" w14:textId="31823217" w:rsidR="002504D2" w:rsidRPr="00A82751" w:rsidRDefault="002E3ADB" w:rsidP="002504D2">
            <w:pPr>
              <w:jc w:val="center"/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c</w:t>
            </w:r>
            <w:r w:rsidR="002504D2" w:rsidRPr="00A82751">
              <w:rPr>
                <w:rFonts w:ascii="Calibri" w:hAnsi="Calibri" w:cs="Arial"/>
                <w:b/>
              </w:rPr>
              <w:t xml:space="preserve">ompetent to </w:t>
            </w:r>
            <w:r w:rsidRPr="00A82751">
              <w:rPr>
                <w:rFonts w:ascii="Calibri" w:hAnsi="Calibri" w:cs="Arial"/>
                <w:b/>
              </w:rPr>
              <w:t>u</w:t>
            </w:r>
            <w:r w:rsidR="009D4EDA" w:rsidRPr="00A82751">
              <w:rPr>
                <w:rFonts w:ascii="Calibri" w:hAnsi="Calibri" w:cs="Arial"/>
                <w:b/>
              </w:rPr>
              <w:t xml:space="preserve">ndertake the </w:t>
            </w:r>
            <w:r w:rsidRPr="00A82751">
              <w:rPr>
                <w:rFonts w:ascii="Calibri" w:hAnsi="Calibri" w:cs="Arial"/>
                <w:b/>
              </w:rPr>
              <w:t>i</w:t>
            </w:r>
            <w:r w:rsidR="002504D2" w:rsidRPr="00A82751">
              <w:rPr>
                <w:rFonts w:ascii="Calibri" w:hAnsi="Calibri" w:cs="Arial"/>
                <w:b/>
              </w:rPr>
              <w:t xml:space="preserve">nternal </w:t>
            </w:r>
            <w:r w:rsidRPr="00A82751">
              <w:rPr>
                <w:rFonts w:ascii="Calibri" w:hAnsi="Calibri" w:cs="Arial"/>
                <w:b/>
              </w:rPr>
              <w:t>v</w:t>
            </w:r>
            <w:r w:rsidR="002504D2" w:rsidRPr="00A82751">
              <w:rPr>
                <w:rFonts w:ascii="Calibri" w:hAnsi="Calibri" w:cs="Arial"/>
                <w:b/>
              </w:rPr>
              <w:t xml:space="preserve">erification </w:t>
            </w:r>
          </w:p>
        </w:tc>
      </w:tr>
      <w:tr w:rsidR="00A82751" w:rsidRPr="00A82751" w14:paraId="3FE53A23" w14:textId="3F312854" w:rsidTr="00C65C51">
        <w:trPr>
          <w:trHeight w:val="376"/>
        </w:trPr>
        <w:tc>
          <w:tcPr>
            <w:tcW w:w="1268" w:type="dxa"/>
            <w:vAlign w:val="center"/>
          </w:tcPr>
          <w:p w14:paraId="5AD2005E" w14:textId="6104FBD1" w:rsidR="002504D2" w:rsidRPr="00A82751" w:rsidRDefault="002504D2" w:rsidP="009D4ED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573E0D9F" w14:textId="77777777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6846021C" w14:textId="77777777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</w:p>
          <w:p w14:paraId="7F4FA446" w14:textId="4F359FBE" w:rsidR="009D4EDA" w:rsidRPr="00A82751" w:rsidRDefault="009D4EDA" w:rsidP="002504D2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487F8BE8" w14:textId="77777777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E4FE6C" w14:textId="77777777" w:rsidR="002504D2" w:rsidRPr="00A82751" w:rsidRDefault="002504D2" w:rsidP="002504D2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82751" w:rsidRPr="00A82751" w14:paraId="553C0CB7" w14:textId="7B016240" w:rsidTr="00C65C51">
        <w:trPr>
          <w:trHeight w:val="397"/>
        </w:trPr>
        <w:tc>
          <w:tcPr>
            <w:tcW w:w="1268" w:type="dxa"/>
          </w:tcPr>
          <w:p w14:paraId="4B473218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</w:tcPr>
          <w:p w14:paraId="01D4DA9E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</w:tcPr>
          <w:p w14:paraId="57F428E8" w14:textId="6A59606B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</w:tcPr>
          <w:p w14:paraId="57F3DBAA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</w:tcPr>
          <w:p w14:paraId="7F233C77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</w:tr>
      <w:tr w:rsidR="00A82751" w:rsidRPr="00A82751" w14:paraId="734E2E6D" w14:textId="05D38DF5" w:rsidTr="00C65C51">
        <w:trPr>
          <w:trHeight w:val="397"/>
        </w:trPr>
        <w:tc>
          <w:tcPr>
            <w:tcW w:w="1268" w:type="dxa"/>
          </w:tcPr>
          <w:p w14:paraId="6E21804D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</w:tcPr>
          <w:p w14:paraId="75FE3D45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</w:tcPr>
          <w:p w14:paraId="7BC0B7BF" w14:textId="1A9C3732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</w:tcPr>
          <w:p w14:paraId="27145BE6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</w:tcPr>
          <w:p w14:paraId="1FF992B3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</w:tr>
      <w:tr w:rsidR="00A82751" w:rsidRPr="00A82751" w14:paraId="62544BEF" w14:textId="447D9453" w:rsidTr="00C65C51">
        <w:trPr>
          <w:trHeight w:val="397"/>
        </w:trPr>
        <w:tc>
          <w:tcPr>
            <w:tcW w:w="1268" w:type="dxa"/>
          </w:tcPr>
          <w:p w14:paraId="3B7402A8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</w:tcPr>
          <w:p w14:paraId="0E5DC7D2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544" w:type="dxa"/>
          </w:tcPr>
          <w:p w14:paraId="1957FC38" w14:textId="44C6815E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</w:tcPr>
          <w:p w14:paraId="1A354E9E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35" w:type="dxa"/>
          </w:tcPr>
          <w:p w14:paraId="20B00FF1" w14:textId="77777777" w:rsidR="002504D2" w:rsidRPr="00A82751" w:rsidRDefault="002504D2" w:rsidP="002504D2">
            <w:pPr>
              <w:rPr>
                <w:rFonts w:ascii="Calibri" w:hAnsi="Calibri" w:cs="Arial"/>
                <w:b/>
              </w:rPr>
            </w:pPr>
          </w:p>
        </w:tc>
      </w:tr>
    </w:tbl>
    <w:p w14:paraId="20F55EB9" w14:textId="307BFD07" w:rsidR="00F1797E" w:rsidRPr="00A82751" w:rsidRDefault="000C7BA5">
      <w:pPr>
        <w:rPr>
          <w:rFonts w:ascii="Calibri" w:hAnsi="Calibri" w:cs="Arial"/>
          <w:bCs/>
          <w:i/>
          <w:iCs/>
          <w:sz w:val="24"/>
        </w:rPr>
      </w:pPr>
      <w:r w:rsidRPr="00A82751">
        <w:rPr>
          <w:rFonts w:ascii="Calibri" w:hAnsi="Calibri" w:cs="Arial"/>
          <w:bCs/>
          <w:i/>
          <w:iCs/>
          <w:sz w:val="24"/>
        </w:rPr>
        <w:t>(add more rows, if required)</w:t>
      </w:r>
    </w:p>
    <w:p w14:paraId="6F67012B" w14:textId="77777777" w:rsidR="0011460F" w:rsidRPr="00A82751" w:rsidRDefault="0011460F">
      <w:pPr>
        <w:rPr>
          <w:rFonts w:ascii="Calibri" w:hAnsi="Calibri" w:cs="Arial"/>
          <w:bCs/>
          <w:i/>
          <w:iCs/>
          <w:sz w:val="24"/>
        </w:rPr>
      </w:pPr>
    </w:p>
    <w:p w14:paraId="4A9EAA2A" w14:textId="2F0EBB1A" w:rsidR="0011460F" w:rsidRPr="00A82751" w:rsidRDefault="0011460F" w:rsidP="0011460F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sz w:val="24"/>
        </w:rPr>
        <w:t>If any of your assessors or IQAs listed above are working towards the achievement of relevant qualifications for assessors</w:t>
      </w:r>
      <w:r w:rsidR="00C65C51" w:rsidRPr="00A82751">
        <w:rPr>
          <w:rFonts w:ascii="Calibri" w:hAnsi="Calibri" w:cs="Arial"/>
          <w:sz w:val="24"/>
        </w:rPr>
        <w:t>/IQAs</w:t>
      </w:r>
      <w:r w:rsidRPr="00A82751">
        <w:rPr>
          <w:rFonts w:ascii="Calibri" w:hAnsi="Calibri" w:cs="Arial"/>
          <w:sz w:val="24"/>
        </w:rPr>
        <w:t>, provide details below.</w:t>
      </w:r>
    </w:p>
    <w:p w14:paraId="16CE3139" w14:textId="68548964" w:rsidR="0058586D" w:rsidRPr="009D4A35" w:rsidRDefault="0058586D" w:rsidP="0011460F">
      <w:pPr>
        <w:rPr>
          <w:rFonts w:cstheme="minorHAnsi"/>
          <w:color w:val="FF0000"/>
          <w:sz w:val="24"/>
          <w:szCs w:val="24"/>
        </w:rPr>
      </w:pPr>
    </w:p>
    <w:p w14:paraId="4B2A8F12" w14:textId="77777777" w:rsidR="0058586D" w:rsidRPr="00A82751" w:rsidRDefault="0058586D" w:rsidP="0011460F">
      <w:pPr>
        <w:rPr>
          <w:rFonts w:ascii="Calibri" w:hAnsi="Calibri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681"/>
        <w:gridCol w:w="10348"/>
      </w:tblGrid>
      <w:tr w:rsidR="00A82751" w:rsidRPr="00A82751" w14:paraId="7D9AA3A7" w14:textId="77777777" w:rsidTr="00D60C5D">
        <w:tc>
          <w:tcPr>
            <w:tcW w:w="3681" w:type="dxa"/>
            <w:shd w:val="clear" w:color="auto" w:fill="D9E2F3" w:themeFill="accent1" w:themeFillTint="33"/>
          </w:tcPr>
          <w:p w14:paraId="58FA375B" w14:textId="77777777" w:rsidR="0011460F" w:rsidRPr="00A82751" w:rsidRDefault="0011460F" w:rsidP="00D60C5D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Name:</w:t>
            </w:r>
          </w:p>
        </w:tc>
        <w:tc>
          <w:tcPr>
            <w:tcW w:w="10348" w:type="dxa"/>
          </w:tcPr>
          <w:p w14:paraId="122A84CA" w14:textId="77777777" w:rsidR="0011460F" w:rsidRPr="00A82751" w:rsidRDefault="0011460F" w:rsidP="00D60C5D">
            <w:pPr>
              <w:rPr>
                <w:rFonts w:ascii="Calibri" w:hAnsi="Calibri" w:cs="Arial"/>
              </w:rPr>
            </w:pPr>
          </w:p>
          <w:p w14:paraId="0434EDFD" w14:textId="77777777" w:rsidR="0011460F" w:rsidRPr="00A82751" w:rsidRDefault="0011460F" w:rsidP="00D60C5D">
            <w:pPr>
              <w:rPr>
                <w:rFonts w:ascii="Calibri" w:hAnsi="Calibri" w:cs="Arial"/>
              </w:rPr>
            </w:pPr>
          </w:p>
        </w:tc>
      </w:tr>
      <w:tr w:rsidR="00A82751" w:rsidRPr="00A82751" w14:paraId="37D2B86C" w14:textId="77777777" w:rsidTr="00D60C5D">
        <w:tc>
          <w:tcPr>
            <w:tcW w:w="3681" w:type="dxa"/>
            <w:shd w:val="clear" w:color="auto" w:fill="D9E2F3" w:themeFill="accent1" w:themeFillTint="33"/>
          </w:tcPr>
          <w:p w14:paraId="308525F8" w14:textId="77777777" w:rsidR="0011460F" w:rsidRPr="00A82751" w:rsidRDefault="0011460F" w:rsidP="00D60C5D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Qualification:</w:t>
            </w:r>
          </w:p>
        </w:tc>
        <w:tc>
          <w:tcPr>
            <w:tcW w:w="10348" w:type="dxa"/>
          </w:tcPr>
          <w:p w14:paraId="7F0E6EEF" w14:textId="77777777" w:rsidR="0011460F" w:rsidRPr="00A82751" w:rsidRDefault="0011460F" w:rsidP="00D60C5D">
            <w:pPr>
              <w:rPr>
                <w:rFonts w:ascii="Calibri" w:hAnsi="Calibri" w:cs="Arial"/>
              </w:rPr>
            </w:pPr>
          </w:p>
          <w:p w14:paraId="67C2D0D7" w14:textId="77777777" w:rsidR="0011460F" w:rsidRPr="00A82751" w:rsidRDefault="0011460F" w:rsidP="00D60C5D">
            <w:pPr>
              <w:rPr>
                <w:rFonts w:ascii="Calibri" w:hAnsi="Calibri" w:cs="Arial"/>
              </w:rPr>
            </w:pPr>
          </w:p>
        </w:tc>
      </w:tr>
      <w:tr w:rsidR="00A82751" w:rsidRPr="00A82751" w14:paraId="1E2F45F8" w14:textId="77777777" w:rsidTr="00D60C5D">
        <w:tc>
          <w:tcPr>
            <w:tcW w:w="3681" w:type="dxa"/>
            <w:shd w:val="clear" w:color="auto" w:fill="D9E2F3" w:themeFill="accent1" w:themeFillTint="33"/>
          </w:tcPr>
          <w:p w14:paraId="29F9EBCA" w14:textId="77777777" w:rsidR="0011460F" w:rsidRPr="00A82751" w:rsidRDefault="0011460F" w:rsidP="00D60C5D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Anticipated completion date:</w:t>
            </w:r>
          </w:p>
        </w:tc>
        <w:tc>
          <w:tcPr>
            <w:tcW w:w="10348" w:type="dxa"/>
          </w:tcPr>
          <w:p w14:paraId="73D77514" w14:textId="77777777" w:rsidR="0011460F" w:rsidRPr="00A82751" w:rsidRDefault="0011460F" w:rsidP="00D60C5D">
            <w:pPr>
              <w:rPr>
                <w:rFonts w:ascii="Calibri" w:hAnsi="Calibri" w:cs="Arial"/>
              </w:rPr>
            </w:pPr>
          </w:p>
          <w:p w14:paraId="2BB37228" w14:textId="77777777" w:rsidR="0011460F" w:rsidRPr="00A82751" w:rsidRDefault="0011460F" w:rsidP="00D60C5D">
            <w:pPr>
              <w:rPr>
                <w:rFonts w:ascii="Calibri" w:hAnsi="Calibri" w:cs="Arial"/>
              </w:rPr>
            </w:pPr>
          </w:p>
        </w:tc>
      </w:tr>
      <w:tr w:rsidR="00A82751" w:rsidRPr="00A82751" w14:paraId="1F8FC931" w14:textId="77777777" w:rsidTr="00D60C5D">
        <w:tc>
          <w:tcPr>
            <w:tcW w:w="3681" w:type="dxa"/>
            <w:shd w:val="clear" w:color="auto" w:fill="D9E2F3" w:themeFill="accent1" w:themeFillTint="33"/>
          </w:tcPr>
          <w:p w14:paraId="169C01FB" w14:textId="77777777" w:rsidR="0011460F" w:rsidRPr="00A82751" w:rsidRDefault="0011460F" w:rsidP="00D60C5D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Assessor or IQA Verifier who is countersigning:</w:t>
            </w:r>
          </w:p>
        </w:tc>
        <w:tc>
          <w:tcPr>
            <w:tcW w:w="10348" w:type="dxa"/>
          </w:tcPr>
          <w:p w14:paraId="7A04A736" w14:textId="77777777" w:rsidR="0011460F" w:rsidRPr="00A82751" w:rsidRDefault="0011460F" w:rsidP="00D60C5D">
            <w:pPr>
              <w:rPr>
                <w:rFonts w:ascii="Calibri" w:hAnsi="Calibri" w:cs="Arial"/>
              </w:rPr>
            </w:pPr>
          </w:p>
        </w:tc>
      </w:tr>
    </w:tbl>
    <w:p w14:paraId="3D0C66D9" w14:textId="77777777" w:rsidR="0011460F" w:rsidRPr="00A82751" w:rsidRDefault="0011460F" w:rsidP="0011460F">
      <w:pPr>
        <w:rPr>
          <w:rFonts w:ascii="Calibri" w:hAnsi="Calibri" w:cs="Arial"/>
        </w:rPr>
      </w:pPr>
    </w:p>
    <w:p w14:paraId="1FD26914" w14:textId="77777777" w:rsidR="0011460F" w:rsidRPr="00A82751" w:rsidRDefault="0011460F" w:rsidP="0011460F">
      <w:pPr>
        <w:rPr>
          <w:rFonts w:ascii="Calibri" w:hAnsi="Calibri" w:cs="Arial"/>
          <w:i/>
          <w:sz w:val="20"/>
        </w:rPr>
      </w:pPr>
      <w:r w:rsidRPr="00A82751">
        <w:rPr>
          <w:rFonts w:ascii="Calibri" w:hAnsi="Calibri" w:cs="Arial"/>
          <w:i/>
          <w:sz w:val="20"/>
        </w:rPr>
        <w:t>(Copy and paste the table as required)</w:t>
      </w:r>
    </w:p>
    <w:p w14:paraId="4DD7901D" w14:textId="77777777" w:rsidR="00C65C51" w:rsidRPr="00A82751" w:rsidRDefault="00C65C51" w:rsidP="0011460F">
      <w:pPr>
        <w:rPr>
          <w:rFonts w:ascii="Calibri" w:hAnsi="Calibri" w:cs="Arial"/>
          <w:i/>
          <w:sz w:val="20"/>
        </w:rPr>
      </w:pPr>
    </w:p>
    <w:p w14:paraId="49698CFD" w14:textId="5F03805F" w:rsidR="00C65C51" w:rsidRPr="00A82751" w:rsidRDefault="00C65C51" w:rsidP="00C65C51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sz w:val="24"/>
        </w:rPr>
        <w:t xml:space="preserve">Please note that if the assessors/IQAs listed above are not already registered with ProQual, you must submit a separate </w:t>
      </w:r>
      <w:r w:rsidRPr="00A82751">
        <w:rPr>
          <w:rStyle w:val="normaltextrun"/>
          <w:rFonts w:ascii="Calibri" w:hAnsi="Calibri" w:cs="Calibri"/>
          <w:sz w:val="24"/>
          <w:szCs w:val="24"/>
        </w:rPr>
        <w:t>Notification of Changes to Approved Centre</w:t>
      </w:r>
      <w:r w:rsidRPr="00A82751">
        <w:rPr>
          <w:rFonts w:ascii="Calibri" w:hAnsi="Calibri" w:cs="Arial"/>
          <w:sz w:val="24"/>
        </w:rPr>
        <w:t xml:space="preserve"> (NOC) Form and obtain approval from ProQual before you start using them. Contact </w:t>
      </w:r>
      <w:hyperlink r:id="rId11" w:history="1">
        <w:r w:rsidRPr="00A82751">
          <w:rPr>
            <w:rStyle w:val="Hyperlink"/>
            <w:rFonts w:ascii="Calibri" w:hAnsi="Calibri" w:cs="Arial"/>
            <w:color w:val="auto"/>
            <w:sz w:val="24"/>
          </w:rPr>
          <w:t>centralsupport@proqualab.com</w:t>
        </w:r>
      </w:hyperlink>
      <w:r w:rsidRPr="00A82751">
        <w:rPr>
          <w:rFonts w:ascii="Calibri" w:hAnsi="Calibri" w:cs="Arial"/>
          <w:sz w:val="24"/>
        </w:rPr>
        <w:t xml:space="preserve"> for the application form. </w:t>
      </w:r>
    </w:p>
    <w:p w14:paraId="32BAF584" w14:textId="77777777" w:rsidR="00C65C51" w:rsidRPr="00A82751" w:rsidRDefault="00C65C51" w:rsidP="0011460F">
      <w:pPr>
        <w:rPr>
          <w:rFonts w:ascii="Calibri" w:hAnsi="Calibri" w:cs="Arial"/>
          <w:i/>
          <w:sz w:val="20"/>
        </w:rPr>
      </w:pPr>
    </w:p>
    <w:p w14:paraId="43C50459" w14:textId="77777777" w:rsidR="00BE5E3F" w:rsidRPr="00A82751" w:rsidRDefault="00BE5E3F">
      <w:pPr>
        <w:rPr>
          <w:rFonts w:ascii="Calibri" w:hAnsi="Calibri" w:cs="Arial"/>
          <w:bCs/>
          <w:i/>
          <w:iCs/>
          <w:sz w:val="24"/>
        </w:rPr>
      </w:pPr>
    </w:p>
    <w:p w14:paraId="48A44F4A" w14:textId="60E4CBDA" w:rsidR="003404D5" w:rsidRPr="00A82751" w:rsidRDefault="00165D54" w:rsidP="00165D54">
      <w:pPr>
        <w:pStyle w:val="ListParagraph"/>
        <w:numPr>
          <w:ilvl w:val="0"/>
          <w:numId w:val="3"/>
        </w:numPr>
        <w:shd w:val="clear" w:color="auto" w:fill="B4C6E7" w:themeFill="accent1" w:themeFillTint="66"/>
        <w:rPr>
          <w:rFonts w:ascii="Calibri" w:hAnsi="Calibri" w:cs="Arial"/>
          <w:b/>
          <w:sz w:val="24"/>
        </w:rPr>
      </w:pPr>
      <w:r w:rsidRPr="00A82751">
        <w:rPr>
          <w:rFonts w:ascii="Calibri" w:hAnsi="Calibri" w:cs="Arial"/>
          <w:b/>
          <w:sz w:val="24"/>
        </w:rPr>
        <w:t>Rationale</w:t>
      </w:r>
    </w:p>
    <w:p w14:paraId="6282AFDC" w14:textId="77777777" w:rsidR="003404D5" w:rsidRPr="00A82751" w:rsidRDefault="003404D5" w:rsidP="003404D5">
      <w:pPr>
        <w:rPr>
          <w:rFonts w:ascii="Calibri" w:hAnsi="Calibri" w:cs="Arial"/>
          <w:b/>
        </w:rPr>
      </w:pPr>
    </w:p>
    <w:p w14:paraId="29662E51" w14:textId="04370BBC" w:rsidR="00B56CEF" w:rsidRPr="00B56CEF" w:rsidRDefault="003404D5" w:rsidP="00B56CEF">
      <w:pPr>
        <w:pStyle w:val="ListParagraph"/>
        <w:numPr>
          <w:ilvl w:val="0"/>
          <w:numId w:val="5"/>
        </w:numPr>
        <w:spacing w:after="160" w:line="259" w:lineRule="auto"/>
      </w:pPr>
      <w:r w:rsidRPr="00B56CEF">
        <w:rPr>
          <w:rFonts w:ascii="Calibri" w:hAnsi="Calibri" w:cs="Arial"/>
          <w:sz w:val="24"/>
        </w:rPr>
        <w:t>Provide a rationale for seeking the qualification approval.</w:t>
      </w:r>
      <w:r w:rsidR="00B56CEF" w:rsidRPr="00B56CEF">
        <w:rPr>
          <w:rFonts w:ascii="Calibri" w:hAnsi="Calibri" w:cs="Arial"/>
          <w:sz w:val="24"/>
        </w:rPr>
        <w:t xml:space="preserve"> </w:t>
      </w:r>
      <w:r w:rsidR="00B56CEF" w:rsidRPr="00B56CEF">
        <w:t xml:space="preserve"> How the assessment team’s competence and knowledge have been established/gained or developed</w:t>
      </w:r>
      <w:r w:rsidR="00185504">
        <w:t xml:space="preserve"> and refreshed</w:t>
      </w:r>
      <w:r w:rsidR="00B56CEF" w:rsidRPr="00B56CEF">
        <w:t xml:space="preserve">. </w:t>
      </w:r>
    </w:p>
    <w:p w14:paraId="500BB271" w14:textId="63F99DEE" w:rsidR="00B56CEF" w:rsidRPr="00B56CEF" w:rsidRDefault="00B56CEF" w:rsidP="00B56CEF">
      <w:pPr>
        <w:pStyle w:val="ListParagraph"/>
        <w:numPr>
          <w:ilvl w:val="0"/>
          <w:numId w:val="5"/>
        </w:numPr>
        <w:spacing w:after="160" w:line="259" w:lineRule="auto"/>
      </w:pPr>
      <w:r w:rsidRPr="00B56CEF">
        <w:t xml:space="preserve">What resources are available to support the qualification delivery process. </w:t>
      </w:r>
    </w:p>
    <w:p w14:paraId="4AA16CEE" w14:textId="742E3650" w:rsidR="003404D5" w:rsidRPr="00B56CEF" w:rsidRDefault="00B56CEF" w:rsidP="00B56CEF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Arial"/>
          <w:sz w:val="24"/>
        </w:rPr>
      </w:pPr>
      <w:r w:rsidRPr="00B56CEF">
        <w:t>Whether there has been a formal request for this qualification from a candidate or a company</w:t>
      </w:r>
      <w:r w:rsidR="007E6C84">
        <w:t>/employer</w:t>
      </w:r>
      <w:r w:rsidRPr="00B56CEF">
        <w:t>.</w:t>
      </w:r>
    </w:p>
    <w:p w14:paraId="2DDCB06B" w14:textId="77777777" w:rsidR="003404D5" w:rsidRPr="00A82751" w:rsidRDefault="003404D5" w:rsidP="003404D5">
      <w:pPr>
        <w:rPr>
          <w:rFonts w:ascii="Calibri" w:hAnsi="Calibri" w:cs="Arial"/>
        </w:rPr>
      </w:pPr>
    </w:p>
    <w:tbl>
      <w:tblPr>
        <w:tblW w:w="1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6"/>
      </w:tblGrid>
      <w:tr w:rsidR="003404D5" w:rsidRPr="00A82751" w14:paraId="0EE88307" w14:textId="77777777" w:rsidTr="00ED7927">
        <w:trPr>
          <w:trHeight w:val="397"/>
        </w:trPr>
        <w:tc>
          <w:tcPr>
            <w:tcW w:w="14026" w:type="dxa"/>
          </w:tcPr>
          <w:p w14:paraId="236F40CB" w14:textId="7135B543" w:rsidR="007A431D" w:rsidRPr="00A82751" w:rsidRDefault="007A431D" w:rsidP="00864BDD">
            <w:pPr>
              <w:rPr>
                <w:rFonts w:ascii="Calibri" w:hAnsi="Calibri" w:cs="Arial"/>
              </w:rPr>
            </w:pPr>
          </w:p>
          <w:p w14:paraId="3477C8FF" w14:textId="7266A9A3" w:rsidR="00AC6CEE" w:rsidRPr="00A82751" w:rsidRDefault="00AC6CEE" w:rsidP="00864BDD">
            <w:pPr>
              <w:rPr>
                <w:rFonts w:ascii="Calibri" w:hAnsi="Calibri" w:cs="Arial"/>
              </w:rPr>
            </w:pPr>
          </w:p>
          <w:p w14:paraId="6786CB99" w14:textId="393D9050" w:rsidR="00AC6CEE" w:rsidRPr="00A82751" w:rsidRDefault="00AC6CEE" w:rsidP="00864BDD">
            <w:pPr>
              <w:rPr>
                <w:rFonts w:ascii="Calibri" w:hAnsi="Calibri" w:cs="Arial"/>
              </w:rPr>
            </w:pPr>
          </w:p>
          <w:p w14:paraId="09D61DD7" w14:textId="76436D3C" w:rsidR="00AC6CEE" w:rsidRPr="00A82751" w:rsidRDefault="00AC6CEE" w:rsidP="00864BDD">
            <w:pPr>
              <w:rPr>
                <w:rFonts w:ascii="Calibri" w:hAnsi="Calibri" w:cs="Arial"/>
              </w:rPr>
            </w:pPr>
          </w:p>
          <w:p w14:paraId="13C2967A" w14:textId="2B138D94" w:rsidR="00AC6CEE" w:rsidRPr="00A82751" w:rsidRDefault="00AC6CEE" w:rsidP="00864BDD">
            <w:pPr>
              <w:rPr>
                <w:rFonts w:ascii="Calibri" w:hAnsi="Calibri" w:cs="Arial"/>
              </w:rPr>
            </w:pPr>
          </w:p>
          <w:p w14:paraId="282B36A4" w14:textId="1CDBFD2F" w:rsidR="00AC6CEE" w:rsidRPr="00A82751" w:rsidRDefault="00AC6CEE" w:rsidP="00864BDD">
            <w:pPr>
              <w:rPr>
                <w:rFonts w:ascii="Calibri" w:hAnsi="Calibri" w:cs="Arial"/>
              </w:rPr>
            </w:pPr>
          </w:p>
          <w:p w14:paraId="3E8CB21E" w14:textId="3699EBA9" w:rsidR="00AC6CEE" w:rsidRPr="00A82751" w:rsidRDefault="00AC6CEE" w:rsidP="00864BDD">
            <w:pPr>
              <w:rPr>
                <w:rFonts w:ascii="Calibri" w:hAnsi="Calibri" w:cs="Arial"/>
              </w:rPr>
            </w:pPr>
          </w:p>
          <w:p w14:paraId="49F2862A" w14:textId="77777777" w:rsidR="00AC6CEE" w:rsidRPr="00A82751" w:rsidRDefault="00AC6CEE" w:rsidP="00864BDD">
            <w:pPr>
              <w:rPr>
                <w:rFonts w:ascii="Calibri" w:hAnsi="Calibri" w:cs="Arial"/>
              </w:rPr>
            </w:pPr>
          </w:p>
          <w:p w14:paraId="59723F05" w14:textId="130AE13B" w:rsidR="007A431D" w:rsidRPr="00A82751" w:rsidRDefault="007A431D" w:rsidP="00864BDD">
            <w:pPr>
              <w:rPr>
                <w:rFonts w:ascii="Calibri" w:hAnsi="Calibri" w:cs="Arial"/>
              </w:rPr>
            </w:pPr>
          </w:p>
        </w:tc>
      </w:tr>
    </w:tbl>
    <w:p w14:paraId="1B0F1B62" w14:textId="55D881AC" w:rsidR="003404D5" w:rsidRPr="00A82751" w:rsidRDefault="005065DD" w:rsidP="003404D5">
      <w:pPr>
        <w:rPr>
          <w:rFonts w:ascii="Calibri" w:hAnsi="Calibri" w:cs="Arial"/>
          <w:b/>
          <w:bCs/>
          <w:sz w:val="24"/>
        </w:rPr>
      </w:pPr>
      <w:r w:rsidRPr="00A82751">
        <w:rPr>
          <w:rFonts w:ascii="Calibri" w:hAnsi="Calibri" w:cs="Arial"/>
          <w:b/>
          <w:bCs/>
          <w:sz w:val="24"/>
        </w:rPr>
        <w:t xml:space="preserve">Declaration </w:t>
      </w:r>
    </w:p>
    <w:p w14:paraId="43F96301" w14:textId="77777777" w:rsidR="003404D5" w:rsidRPr="00A82751" w:rsidRDefault="003404D5" w:rsidP="003404D5">
      <w:pPr>
        <w:rPr>
          <w:rFonts w:ascii="Calibri" w:hAnsi="Calibri" w:cs="Arial"/>
          <w:sz w:val="24"/>
        </w:rPr>
      </w:pPr>
    </w:p>
    <w:p w14:paraId="18F4CE7E" w14:textId="0FC6EDF7" w:rsidR="003404D5" w:rsidRPr="00A82751" w:rsidRDefault="003404D5" w:rsidP="003404D5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sz w:val="24"/>
        </w:rPr>
        <w:t xml:space="preserve">In submitting this </w:t>
      </w:r>
      <w:r w:rsidR="00737BBC" w:rsidRPr="00A82751">
        <w:rPr>
          <w:rFonts w:ascii="Calibri" w:hAnsi="Calibri" w:cs="Arial"/>
          <w:sz w:val="24"/>
        </w:rPr>
        <w:t>application,</w:t>
      </w:r>
      <w:r w:rsidRPr="00A82751">
        <w:rPr>
          <w:rFonts w:ascii="Calibri" w:hAnsi="Calibri" w:cs="Arial"/>
          <w:sz w:val="24"/>
        </w:rPr>
        <w:t xml:space="preserve"> I undertake</w:t>
      </w:r>
      <w:r w:rsidR="00AB1851" w:rsidRPr="00A82751">
        <w:rPr>
          <w:rFonts w:ascii="Calibri" w:hAnsi="Calibri" w:cs="Arial"/>
          <w:sz w:val="24"/>
        </w:rPr>
        <w:t xml:space="preserve"> </w:t>
      </w:r>
      <w:r w:rsidRPr="00A82751">
        <w:rPr>
          <w:rFonts w:ascii="Calibri" w:hAnsi="Calibri" w:cs="Arial"/>
          <w:sz w:val="24"/>
        </w:rPr>
        <w:t>that the information provided is to the best of my knowledge accurate</w:t>
      </w:r>
      <w:r w:rsidR="00092E5D" w:rsidRPr="00A82751">
        <w:rPr>
          <w:rFonts w:ascii="Calibri" w:hAnsi="Calibri" w:cs="Arial"/>
          <w:sz w:val="24"/>
        </w:rPr>
        <w:t>.</w:t>
      </w:r>
    </w:p>
    <w:p w14:paraId="02A269FB" w14:textId="77777777" w:rsidR="003404D5" w:rsidRPr="00A82751" w:rsidRDefault="003404D5" w:rsidP="003404D5">
      <w:pPr>
        <w:rPr>
          <w:rFonts w:ascii="Calibri" w:hAnsi="Calibri" w:cs="Arial"/>
          <w:sz w:val="24"/>
        </w:rPr>
      </w:pPr>
    </w:p>
    <w:p w14:paraId="11838F91" w14:textId="77777777" w:rsidR="000C7BA5" w:rsidRPr="00A82751" w:rsidRDefault="000C7BA5" w:rsidP="00AB1851">
      <w:pPr>
        <w:rPr>
          <w:rFonts w:ascii="Calibri" w:hAnsi="Calibri" w:cs="Arial"/>
          <w:sz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681"/>
        <w:gridCol w:w="10348"/>
      </w:tblGrid>
      <w:tr w:rsidR="00A82751" w:rsidRPr="00A82751" w14:paraId="3B68DCED" w14:textId="77777777" w:rsidTr="00BE5E3F">
        <w:tc>
          <w:tcPr>
            <w:tcW w:w="3681" w:type="dxa"/>
            <w:shd w:val="clear" w:color="auto" w:fill="D9E2F3" w:themeFill="accent1" w:themeFillTint="33"/>
          </w:tcPr>
          <w:p w14:paraId="78CADA63" w14:textId="77777777" w:rsidR="00790DF1" w:rsidRPr="00A82751" w:rsidRDefault="00790DF1" w:rsidP="00873A05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Name:</w:t>
            </w:r>
          </w:p>
        </w:tc>
        <w:tc>
          <w:tcPr>
            <w:tcW w:w="10348" w:type="dxa"/>
          </w:tcPr>
          <w:p w14:paraId="19290C97" w14:textId="77777777" w:rsidR="00790DF1" w:rsidRPr="00A82751" w:rsidRDefault="00790DF1" w:rsidP="00873A05">
            <w:pPr>
              <w:rPr>
                <w:rFonts w:ascii="Calibri" w:hAnsi="Calibri" w:cs="Arial"/>
              </w:rPr>
            </w:pPr>
          </w:p>
          <w:p w14:paraId="56D4C3D0" w14:textId="77777777" w:rsidR="00790DF1" w:rsidRPr="00A82751" w:rsidRDefault="00790DF1" w:rsidP="00873A05">
            <w:pPr>
              <w:rPr>
                <w:rFonts w:ascii="Calibri" w:hAnsi="Calibri" w:cs="Arial"/>
              </w:rPr>
            </w:pPr>
          </w:p>
        </w:tc>
      </w:tr>
      <w:tr w:rsidR="00A82751" w:rsidRPr="00A82751" w14:paraId="3D8C461A" w14:textId="77777777" w:rsidTr="00BE5E3F">
        <w:tc>
          <w:tcPr>
            <w:tcW w:w="3681" w:type="dxa"/>
            <w:shd w:val="clear" w:color="auto" w:fill="D9E2F3" w:themeFill="accent1" w:themeFillTint="33"/>
          </w:tcPr>
          <w:p w14:paraId="483045AF" w14:textId="77777777" w:rsidR="005065DD" w:rsidRPr="00A82751" w:rsidRDefault="005065DD" w:rsidP="00873A05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Designation:</w:t>
            </w:r>
          </w:p>
          <w:p w14:paraId="4B266F36" w14:textId="73153B96" w:rsidR="005065DD" w:rsidRPr="00A82751" w:rsidRDefault="005065DD" w:rsidP="00873A05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0348" w:type="dxa"/>
          </w:tcPr>
          <w:p w14:paraId="1C853699" w14:textId="77777777" w:rsidR="005065DD" w:rsidRPr="00A82751" w:rsidRDefault="005065DD" w:rsidP="00873A05">
            <w:pPr>
              <w:rPr>
                <w:rFonts w:ascii="Calibri" w:hAnsi="Calibri" w:cs="Arial"/>
              </w:rPr>
            </w:pPr>
          </w:p>
        </w:tc>
      </w:tr>
      <w:tr w:rsidR="00A82751" w:rsidRPr="00A82751" w14:paraId="6863935E" w14:textId="77777777" w:rsidTr="00BE5E3F">
        <w:tc>
          <w:tcPr>
            <w:tcW w:w="3681" w:type="dxa"/>
            <w:shd w:val="clear" w:color="auto" w:fill="D9E2F3" w:themeFill="accent1" w:themeFillTint="33"/>
          </w:tcPr>
          <w:p w14:paraId="40F04C2F" w14:textId="6E6B1BA8" w:rsidR="00790DF1" w:rsidRPr="00A82751" w:rsidRDefault="00790DF1" w:rsidP="00873A05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>Sign:</w:t>
            </w:r>
          </w:p>
        </w:tc>
        <w:tc>
          <w:tcPr>
            <w:tcW w:w="10348" w:type="dxa"/>
          </w:tcPr>
          <w:p w14:paraId="5DA789FA" w14:textId="77777777" w:rsidR="00790DF1" w:rsidRPr="00A82751" w:rsidRDefault="00790DF1" w:rsidP="00873A05">
            <w:pPr>
              <w:rPr>
                <w:rFonts w:ascii="Calibri" w:hAnsi="Calibri" w:cs="Arial"/>
              </w:rPr>
            </w:pPr>
          </w:p>
          <w:p w14:paraId="7F653307" w14:textId="77777777" w:rsidR="00790DF1" w:rsidRPr="00A82751" w:rsidRDefault="00790DF1" w:rsidP="00873A05">
            <w:pPr>
              <w:rPr>
                <w:rFonts w:ascii="Calibri" w:hAnsi="Calibri" w:cs="Arial"/>
              </w:rPr>
            </w:pPr>
          </w:p>
        </w:tc>
      </w:tr>
      <w:tr w:rsidR="00A82751" w:rsidRPr="00A82751" w14:paraId="0EE63232" w14:textId="77777777" w:rsidTr="00BE5E3F">
        <w:tc>
          <w:tcPr>
            <w:tcW w:w="3681" w:type="dxa"/>
            <w:shd w:val="clear" w:color="auto" w:fill="D9E2F3" w:themeFill="accent1" w:themeFillTint="33"/>
          </w:tcPr>
          <w:p w14:paraId="4F1978DB" w14:textId="77D22C6E" w:rsidR="00790DF1" w:rsidRPr="00A82751" w:rsidRDefault="00790DF1" w:rsidP="00873A05">
            <w:pPr>
              <w:rPr>
                <w:rFonts w:ascii="Calibri" w:hAnsi="Calibri" w:cs="Arial"/>
                <w:b/>
              </w:rPr>
            </w:pPr>
            <w:r w:rsidRPr="00A82751">
              <w:rPr>
                <w:rFonts w:ascii="Calibri" w:hAnsi="Calibri" w:cs="Arial"/>
                <w:b/>
              </w:rPr>
              <w:t xml:space="preserve">Date: </w:t>
            </w:r>
          </w:p>
        </w:tc>
        <w:tc>
          <w:tcPr>
            <w:tcW w:w="10348" w:type="dxa"/>
          </w:tcPr>
          <w:p w14:paraId="1F3E3F21" w14:textId="77777777" w:rsidR="00790DF1" w:rsidRPr="00A82751" w:rsidRDefault="00790DF1" w:rsidP="00873A05">
            <w:pPr>
              <w:rPr>
                <w:rFonts w:ascii="Calibri" w:hAnsi="Calibri" w:cs="Arial"/>
              </w:rPr>
            </w:pPr>
          </w:p>
          <w:p w14:paraId="32089919" w14:textId="77777777" w:rsidR="00790DF1" w:rsidRPr="00A82751" w:rsidRDefault="00790DF1" w:rsidP="00873A05">
            <w:pPr>
              <w:rPr>
                <w:rFonts w:ascii="Calibri" w:hAnsi="Calibri" w:cs="Arial"/>
              </w:rPr>
            </w:pPr>
          </w:p>
        </w:tc>
      </w:tr>
    </w:tbl>
    <w:p w14:paraId="0D6239A8" w14:textId="77777777" w:rsidR="00B27966" w:rsidRPr="00A82751" w:rsidRDefault="00B27966" w:rsidP="00B27966">
      <w:pPr>
        <w:spacing w:after="160" w:line="259" w:lineRule="auto"/>
        <w:rPr>
          <w:rFonts w:cstheme="minorHAnsi"/>
          <w:sz w:val="24"/>
          <w:szCs w:val="24"/>
        </w:rPr>
      </w:pPr>
    </w:p>
    <w:p w14:paraId="0C4AA6BE" w14:textId="4C1C0CB6" w:rsidR="00B27966" w:rsidRPr="00A82751" w:rsidRDefault="00B27966" w:rsidP="00B27966">
      <w:pPr>
        <w:spacing w:after="160" w:line="259" w:lineRule="auto"/>
        <w:rPr>
          <w:rFonts w:cstheme="minorHAnsi"/>
          <w:sz w:val="24"/>
          <w:szCs w:val="24"/>
        </w:rPr>
      </w:pPr>
      <w:r w:rsidRPr="00A82751">
        <w:rPr>
          <w:rFonts w:cstheme="minorHAnsi"/>
          <w:sz w:val="24"/>
          <w:szCs w:val="24"/>
        </w:rPr>
        <w:t xml:space="preserve">Return the completed form to </w:t>
      </w:r>
      <w:hyperlink r:id="rId12" w:history="1">
        <w:r w:rsidRPr="00A82751">
          <w:rPr>
            <w:rFonts w:cstheme="minorHAnsi"/>
            <w:sz w:val="24"/>
            <w:szCs w:val="24"/>
            <w:u w:val="single"/>
          </w:rPr>
          <w:t>centralsupport@proqualab.com</w:t>
        </w:r>
      </w:hyperlink>
      <w:r w:rsidRPr="00A82751">
        <w:rPr>
          <w:rFonts w:cstheme="minorHAnsi"/>
          <w:sz w:val="24"/>
          <w:szCs w:val="24"/>
        </w:rPr>
        <w:t xml:space="preserve"> </w:t>
      </w:r>
      <w:r w:rsidR="006D6471">
        <w:rPr>
          <w:rFonts w:cstheme="minorHAnsi"/>
          <w:sz w:val="24"/>
          <w:szCs w:val="24"/>
        </w:rPr>
        <w:t>as</w:t>
      </w:r>
      <w:r w:rsidR="00737BBC" w:rsidRPr="00A82751">
        <w:rPr>
          <w:rFonts w:cstheme="minorHAnsi"/>
          <w:sz w:val="24"/>
          <w:szCs w:val="24"/>
        </w:rPr>
        <w:t xml:space="preserve"> </w:t>
      </w:r>
      <w:r w:rsidR="006D6471">
        <w:rPr>
          <w:rFonts w:cstheme="minorHAnsi"/>
          <w:sz w:val="24"/>
          <w:szCs w:val="24"/>
        </w:rPr>
        <w:t xml:space="preserve">a </w:t>
      </w:r>
      <w:r w:rsidR="00737BBC" w:rsidRPr="006D6471">
        <w:rPr>
          <w:rFonts w:cstheme="minorHAnsi"/>
          <w:b/>
          <w:bCs/>
          <w:sz w:val="24"/>
          <w:szCs w:val="24"/>
        </w:rPr>
        <w:t>Word</w:t>
      </w:r>
      <w:r w:rsidR="00737BBC" w:rsidRPr="00A82751">
        <w:rPr>
          <w:rFonts w:cstheme="minorHAnsi"/>
          <w:sz w:val="24"/>
          <w:szCs w:val="24"/>
        </w:rPr>
        <w:t xml:space="preserve"> document. </w:t>
      </w:r>
    </w:p>
    <w:p w14:paraId="26EB9028" w14:textId="77777777" w:rsidR="00B27966" w:rsidRPr="00A82751" w:rsidRDefault="00B27966" w:rsidP="00B27966">
      <w:pPr>
        <w:spacing w:after="160" w:line="259" w:lineRule="auto"/>
        <w:rPr>
          <w:rFonts w:cstheme="minorHAnsi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B27966" w:rsidRPr="00A82751" w14:paraId="6C8E22DB" w14:textId="77777777" w:rsidTr="00737BBC">
        <w:trPr>
          <w:trHeight w:val="1266"/>
        </w:trPr>
        <w:tc>
          <w:tcPr>
            <w:tcW w:w="14170" w:type="dxa"/>
          </w:tcPr>
          <w:p w14:paraId="36060CCC" w14:textId="77777777" w:rsidR="00B27966" w:rsidRPr="00A82751" w:rsidRDefault="00B27966" w:rsidP="00D417F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82751">
              <w:rPr>
                <w:rFonts w:cstheme="minorHAnsi"/>
                <w:b/>
                <w:bCs/>
                <w:sz w:val="24"/>
                <w:szCs w:val="24"/>
                <w:u w:val="single"/>
              </w:rPr>
              <w:t>Office Use Only</w:t>
            </w:r>
          </w:p>
          <w:p w14:paraId="5595DBBE" w14:textId="77777777" w:rsidR="002633CB" w:rsidRPr="00A82751" w:rsidRDefault="002633CB" w:rsidP="00D417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46EB62" w14:textId="0DBA747B" w:rsidR="00B27966" w:rsidRPr="00A82751" w:rsidRDefault="002633CB" w:rsidP="00D417F3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>Assessment and verification team’s occupational competence and qualifications checked</w:t>
            </w:r>
            <w:r w:rsidR="00B27966" w:rsidRPr="00A8275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338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966"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EDE3A80" w14:textId="5F8BB563" w:rsidR="00B27966" w:rsidRPr="00A82751" w:rsidRDefault="002633CB" w:rsidP="00D417F3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>CVs checked for currency</w:t>
            </w:r>
            <w:r w:rsidR="00B27966" w:rsidRPr="00A8275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773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966"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315BAE7" w14:textId="1EDEAC7B" w:rsidR="00737BBC" w:rsidRPr="00A82751" w:rsidRDefault="002633CB" w:rsidP="00D417F3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Finance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0978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B1E05FC" w14:textId="528DA423" w:rsidR="006D6471" w:rsidRPr="00A82751" w:rsidRDefault="00737BBC" w:rsidP="006D6471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Person making the application is on PPS System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146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9D85D61" w14:textId="77777777" w:rsidR="006D6471" w:rsidRPr="00A82751" w:rsidRDefault="006D6471" w:rsidP="006D6471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Last two EQA reports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610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C831AFE" w14:textId="77777777" w:rsidR="006D6471" w:rsidRPr="00A82751" w:rsidRDefault="006D6471" w:rsidP="006D6471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Centre Risk Assessment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71717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CAF6A6C" w14:textId="77777777" w:rsidR="006D6471" w:rsidRPr="00A82751" w:rsidRDefault="006D6471" w:rsidP="006D6471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Sanctions checked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033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5D0370D" w14:textId="59A45700" w:rsidR="00C719B6" w:rsidRDefault="007E6C84" w:rsidP="00D417F3">
            <w:pPr>
              <w:rPr>
                <w:rFonts w:ascii="Calibri" w:hAnsi="Calibri" w:cs="Arial"/>
                <w:b/>
                <w:bCs/>
                <w:sz w:val="24"/>
              </w:rPr>
            </w:pPr>
            <w:r w:rsidRPr="004C45B3">
              <w:rPr>
                <w:rFonts w:ascii="Calibri" w:hAnsi="Calibri" w:cs="Arial"/>
                <w:sz w:val="24"/>
              </w:rPr>
              <w:t>Licenses</w:t>
            </w:r>
            <w:r w:rsidR="00BF77FC">
              <w:rPr>
                <w:rFonts w:ascii="Calibri" w:hAnsi="Calibri" w:cs="Arial"/>
                <w:sz w:val="24"/>
              </w:rPr>
              <w:t>/permits</w:t>
            </w:r>
            <w:r w:rsidR="004C45B3">
              <w:rPr>
                <w:rFonts w:ascii="Calibri" w:hAnsi="Calibri" w:cs="Arial"/>
                <w:b/>
                <w:bCs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607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B3" w:rsidRPr="00A827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C6915E2" w14:textId="77777777" w:rsidR="007E6C84" w:rsidRDefault="007E6C84" w:rsidP="00D417F3">
            <w:pPr>
              <w:rPr>
                <w:rFonts w:ascii="Calibri" w:hAnsi="Calibri" w:cs="Arial"/>
                <w:b/>
                <w:bCs/>
                <w:sz w:val="24"/>
              </w:rPr>
            </w:pPr>
          </w:p>
          <w:p w14:paraId="75C1A0E3" w14:textId="6C719645" w:rsidR="00C719B6" w:rsidRPr="00205D9A" w:rsidRDefault="00C719B6" w:rsidP="00D417F3">
            <w:pPr>
              <w:rPr>
                <w:rFonts w:ascii="Calibri" w:hAnsi="Calibri" w:cs="Arial"/>
                <w:b/>
                <w:bCs/>
                <w:sz w:val="24"/>
              </w:rPr>
            </w:pPr>
            <w:r w:rsidRPr="00205D9A">
              <w:rPr>
                <w:rFonts w:ascii="Calibri" w:hAnsi="Calibri" w:cs="Arial"/>
                <w:b/>
                <w:bCs/>
                <w:sz w:val="24"/>
              </w:rPr>
              <w:t xml:space="preserve">CITB CASS strategy does not permit simulation to be used in </w:t>
            </w:r>
            <w:r w:rsidR="0058586D" w:rsidRPr="00205D9A">
              <w:rPr>
                <w:rFonts w:ascii="Calibri" w:hAnsi="Calibri" w:cs="Arial"/>
                <w:b/>
                <w:bCs/>
                <w:sz w:val="24"/>
              </w:rPr>
              <w:t xml:space="preserve">the </w:t>
            </w:r>
            <w:r w:rsidRPr="00205D9A">
              <w:rPr>
                <w:rFonts w:ascii="Calibri" w:hAnsi="Calibri" w:cs="Arial"/>
                <w:b/>
                <w:bCs/>
                <w:sz w:val="24"/>
              </w:rPr>
              <w:t>delivery of NVQ qualifications.</w:t>
            </w:r>
          </w:p>
          <w:p w14:paraId="1F915DD1" w14:textId="7A143EFE" w:rsidR="00737BBC" w:rsidRPr="00205D9A" w:rsidRDefault="00C719B6" w:rsidP="00D417F3">
            <w:pPr>
              <w:rPr>
                <w:rFonts w:cstheme="minorHAnsi"/>
                <w:sz w:val="24"/>
                <w:szCs w:val="24"/>
              </w:rPr>
            </w:pPr>
            <w:r w:rsidRPr="00205D9A">
              <w:rPr>
                <w:rFonts w:cstheme="minorHAnsi"/>
                <w:sz w:val="24"/>
                <w:szCs w:val="24"/>
              </w:rPr>
              <w:t xml:space="preserve">Check on simulation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321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5D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3544"/>
              <w:gridCol w:w="811"/>
              <w:gridCol w:w="689"/>
              <w:gridCol w:w="1134"/>
              <w:gridCol w:w="1276"/>
              <w:gridCol w:w="3894"/>
            </w:tblGrid>
            <w:tr w:rsidR="00A82751" w:rsidRPr="00A82751" w14:paraId="7797010D" w14:textId="081EA276" w:rsidTr="0016742D">
              <w:trPr>
                <w:trHeight w:val="925"/>
              </w:trPr>
              <w:tc>
                <w:tcPr>
                  <w:tcW w:w="2155" w:type="dxa"/>
                  <w:vMerge w:val="restart"/>
                </w:tcPr>
                <w:p w14:paraId="3CDD1A6F" w14:textId="44325FAB" w:rsidR="0016742D" w:rsidRPr="00A82751" w:rsidRDefault="0016742D" w:rsidP="002633CB">
                  <w:pPr>
                    <w:rPr>
                      <w:rFonts w:ascii="Calibri" w:hAnsi="Calibri" w:cs="Arial"/>
                      <w:b/>
                      <w:u w:val="single"/>
                    </w:rPr>
                  </w:pPr>
                  <w:r w:rsidRPr="00A82751">
                    <w:rPr>
                      <w:rFonts w:ascii="Calibri" w:hAnsi="Calibri" w:cs="Arial"/>
                      <w:b/>
                      <w:u w:val="single"/>
                    </w:rPr>
                    <w:t>Qual</w:t>
                  </w:r>
                  <w:r w:rsidR="006D6471">
                    <w:rPr>
                      <w:rFonts w:ascii="Calibri" w:hAnsi="Calibri" w:cs="Arial"/>
                      <w:b/>
                      <w:u w:val="single"/>
                    </w:rPr>
                    <w:t xml:space="preserve">ification </w:t>
                  </w:r>
                  <w:r w:rsidRPr="00A82751">
                    <w:rPr>
                      <w:rFonts w:ascii="Calibri" w:hAnsi="Calibri" w:cs="Arial"/>
                      <w:b/>
                      <w:u w:val="single"/>
                    </w:rPr>
                    <w:t>Number</w:t>
                  </w:r>
                </w:p>
              </w:tc>
              <w:tc>
                <w:tcPr>
                  <w:tcW w:w="3544" w:type="dxa"/>
                  <w:vMerge w:val="restart"/>
                </w:tcPr>
                <w:p w14:paraId="094BED58" w14:textId="0FF0F675" w:rsidR="0016742D" w:rsidRPr="00A82751" w:rsidRDefault="0016742D" w:rsidP="002633CB">
                  <w:pP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A82751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Full Qualification Title </w:t>
                  </w:r>
                </w:p>
              </w:tc>
              <w:tc>
                <w:tcPr>
                  <w:tcW w:w="1273" w:type="dxa"/>
                  <w:gridSpan w:val="2"/>
                </w:tcPr>
                <w:p w14:paraId="347B8513" w14:textId="77777777" w:rsidR="006D6471" w:rsidRDefault="006D6471" w:rsidP="002633CB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Qualification</w:t>
                  </w:r>
                </w:p>
                <w:p w14:paraId="61083ECC" w14:textId="492BE84C" w:rsidR="0016742D" w:rsidRPr="00A82751" w:rsidRDefault="0016742D" w:rsidP="002633CB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A82751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Approved</w:t>
                  </w:r>
                </w:p>
                <w:p w14:paraId="40DCF45A" w14:textId="5E2459AD" w:rsidR="0016742D" w:rsidRPr="00A82751" w:rsidRDefault="0016742D" w:rsidP="002633CB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10" w:type="dxa"/>
                  <w:gridSpan w:val="2"/>
                </w:tcPr>
                <w:p w14:paraId="7EB85F0C" w14:textId="77777777" w:rsidR="0016742D" w:rsidRPr="00A82751" w:rsidRDefault="0016742D" w:rsidP="002633CB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A82751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Continued Certification</w:t>
                  </w:r>
                </w:p>
                <w:p w14:paraId="572BC518" w14:textId="7967F4D2" w:rsidR="0016742D" w:rsidRPr="00A82751" w:rsidRDefault="006D6471" w:rsidP="002633CB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Approved </w:t>
                  </w:r>
                </w:p>
              </w:tc>
              <w:tc>
                <w:tcPr>
                  <w:tcW w:w="3894" w:type="dxa"/>
                </w:tcPr>
                <w:p w14:paraId="1A4B4F3A" w14:textId="7FC5AE19" w:rsidR="0016742D" w:rsidRPr="00A82751" w:rsidRDefault="0016742D" w:rsidP="002633CB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</w:pPr>
                  <w:r w:rsidRPr="00A82751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Rationale</w:t>
                  </w:r>
                </w:p>
              </w:tc>
            </w:tr>
            <w:tr w:rsidR="00A82751" w:rsidRPr="00A82751" w14:paraId="17C96CA5" w14:textId="3A27E097" w:rsidTr="0016742D">
              <w:trPr>
                <w:trHeight w:val="168"/>
              </w:trPr>
              <w:tc>
                <w:tcPr>
                  <w:tcW w:w="2155" w:type="dxa"/>
                  <w:vMerge/>
                </w:tcPr>
                <w:p w14:paraId="6FF02128" w14:textId="77777777" w:rsidR="0016742D" w:rsidRPr="00A82751" w:rsidRDefault="0016742D" w:rsidP="002633CB">
                  <w:pPr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3544" w:type="dxa"/>
                  <w:vMerge/>
                </w:tcPr>
                <w:p w14:paraId="6A34F12B" w14:textId="77777777" w:rsidR="0016742D" w:rsidRPr="00A82751" w:rsidRDefault="0016742D" w:rsidP="002633CB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06" w:type="dxa"/>
                </w:tcPr>
                <w:p w14:paraId="0C14DF5B" w14:textId="775F55C8" w:rsidR="0016742D" w:rsidRPr="00A82751" w:rsidRDefault="0016742D" w:rsidP="006D6471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A82751">
                    <w:rPr>
                      <w:rFonts w:cstheme="minorHAnsi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204BDA4D" w14:textId="40B3EB4B" w:rsidR="0016742D" w:rsidRPr="00A82751" w:rsidRDefault="0016742D" w:rsidP="006D6471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A82751">
                    <w:rPr>
                      <w:rFonts w:cstheme="minorHAnsi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134" w:type="dxa"/>
                </w:tcPr>
                <w:p w14:paraId="2C28902A" w14:textId="6F7EAC2A" w:rsidR="0016742D" w:rsidRPr="00A82751" w:rsidRDefault="0016742D" w:rsidP="006D6471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A82751">
                    <w:rPr>
                      <w:rFonts w:cstheme="minorHAnsi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1276" w:type="dxa"/>
                </w:tcPr>
                <w:p w14:paraId="05A6544B" w14:textId="2F8BE472" w:rsidR="0016742D" w:rsidRPr="00A82751" w:rsidRDefault="0016742D" w:rsidP="006D6471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A82751">
                    <w:rPr>
                      <w:rFonts w:cstheme="minorHAnsi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94" w:type="dxa"/>
                </w:tcPr>
                <w:p w14:paraId="26DFDB4C" w14:textId="77777777" w:rsidR="0016742D" w:rsidRPr="00A82751" w:rsidRDefault="0016742D" w:rsidP="002633CB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82751" w:rsidRPr="00A82751" w14:paraId="1DF67269" w14:textId="2BCC5512" w:rsidTr="0016742D">
              <w:tc>
                <w:tcPr>
                  <w:tcW w:w="2155" w:type="dxa"/>
                </w:tcPr>
                <w:p w14:paraId="77104030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544" w:type="dxa"/>
                </w:tcPr>
                <w:p w14:paraId="457B6401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-2010214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6" w:type="dxa"/>
                    </w:tcPr>
                    <w:p w14:paraId="29B849DD" w14:textId="489D740A" w:rsidR="0016742D" w:rsidRPr="00A82751" w:rsidRDefault="00185504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1338194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1023A1CD" w14:textId="1DDD8C89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2110381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50782D91" w14:textId="22EC0302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1126351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</w:tcPr>
                    <w:p w14:paraId="32E34118" w14:textId="4D2A2BEF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94" w:type="dxa"/>
                </w:tcPr>
                <w:p w14:paraId="58E861C3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82751" w:rsidRPr="00A82751" w14:paraId="4310080E" w14:textId="3B7F98AB" w:rsidTr="0016742D">
              <w:tc>
                <w:tcPr>
                  <w:tcW w:w="2155" w:type="dxa"/>
                </w:tcPr>
                <w:p w14:paraId="128FF8CB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544" w:type="dxa"/>
                </w:tcPr>
                <w:p w14:paraId="384844A3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1417669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6" w:type="dxa"/>
                    </w:tcPr>
                    <w:p w14:paraId="477DE03B" w14:textId="59CA4771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4415850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07BA80E8" w14:textId="69D582F5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-1502116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78F8DA1B" w14:textId="4D30916C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-876149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</w:tcPr>
                    <w:p w14:paraId="2385233B" w14:textId="51B0F7F9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94" w:type="dxa"/>
                </w:tcPr>
                <w:p w14:paraId="2910B290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82751" w:rsidRPr="00A82751" w14:paraId="03DE1877" w14:textId="6ADEDD89" w:rsidTr="0016742D">
              <w:tc>
                <w:tcPr>
                  <w:tcW w:w="2155" w:type="dxa"/>
                </w:tcPr>
                <w:p w14:paraId="5911EC02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544" w:type="dxa"/>
                </w:tcPr>
                <w:p w14:paraId="1F97EA49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1656108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6" w:type="dxa"/>
                    </w:tcPr>
                    <w:p w14:paraId="2203B907" w14:textId="62C93981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-74549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484B874C" w14:textId="1A04748E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790415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485C9513" w14:textId="72DD645D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4411251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</w:tcPr>
                    <w:p w14:paraId="3F8263D8" w14:textId="4B7A85D8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94" w:type="dxa"/>
                </w:tcPr>
                <w:p w14:paraId="02E5C117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82751" w:rsidRPr="00A82751" w14:paraId="7072080E" w14:textId="7B27111F" w:rsidTr="0016742D">
              <w:tc>
                <w:tcPr>
                  <w:tcW w:w="2155" w:type="dxa"/>
                </w:tcPr>
                <w:p w14:paraId="7A5D3550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544" w:type="dxa"/>
                </w:tcPr>
                <w:p w14:paraId="64D34515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-1349629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6" w:type="dxa"/>
                    </w:tcPr>
                    <w:p w14:paraId="180E1CC2" w14:textId="3D0E8DB1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95682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498AE59D" w14:textId="45BE864D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1690329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538329C6" w14:textId="45E07456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4"/>
                    <w:szCs w:val="24"/>
                    <w:u w:val="single"/>
                  </w:rPr>
                  <w:id w:val="1826245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6" w:type="dxa"/>
                    </w:tcPr>
                    <w:p w14:paraId="0F28479D" w14:textId="0049B4A7" w:rsidR="0016742D" w:rsidRPr="00A82751" w:rsidRDefault="0016742D" w:rsidP="006D6471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A8275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u w:val="single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94" w:type="dxa"/>
                </w:tcPr>
                <w:p w14:paraId="24C8BB50" w14:textId="77777777" w:rsidR="0016742D" w:rsidRPr="00A82751" w:rsidRDefault="0016742D" w:rsidP="0016742D">
                  <w:pPr>
                    <w:rPr>
                      <w:rFonts w:cstheme="minorHAnsi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72CD7E2B" w14:textId="77777777" w:rsidR="00737BBC" w:rsidRPr="00A82751" w:rsidRDefault="00737BBC" w:rsidP="00D417F3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5D38B974" w14:textId="77777777" w:rsidR="00737BBC" w:rsidRPr="00A82751" w:rsidRDefault="00737BBC" w:rsidP="00D417F3">
            <w:pPr>
              <w:rPr>
                <w:rFonts w:cstheme="minorHAnsi"/>
                <w:sz w:val="24"/>
                <w:szCs w:val="24"/>
              </w:rPr>
            </w:pPr>
          </w:p>
          <w:p w14:paraId="41CF59BA" w14:textId="3EB07886" w:rsidR="00737BBC" w:rsidRDefault="00737BBC" w:rsidP="00D417F3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>Name of the person making the</w:t>
            </w:r>
            <w:r w:rsidR="006D6471">
              <w:rPr>
                <w:rFonts w:cstheme="minorHAnsi"/>
                <w:sz w:val="24"/>
                <w:szCs w:val="24"/>
              </w:rPr>
              <w:t xml:space="preserve"> decision</w:t>
            </w:r>
            <w:r w:rsidRPr="00A8275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E1E74E6" w14:textId="77777777" w:rsidR="006D6471" w:rsidRPr="00A82751" w:rsidRDefault="006D6471" w:rsidP="00D417F3">
            <w:pPr>
              <w:rPr>
                <w:rFonts w:cstheme="minorHAnsi"/>
                <w:sz w:val="24"/>
                <w:szCs w:val="24"/>
              </w:rPr>
            </w:pPr>
          </w:p>
          <w:p w14:paraId="3DB118D4" w14:textId="77777777" w:rsidR="00737BBC" w:rsidRPr="00A82751" w:rsidRDefault="00737BBC" w:rsidP="00737BBC">
            <w:pPr>
              <w:rPr>
                <w:rFonts w:cstheme="minorHAnsi"/>
                <w:sz w:val="24"/>
                <w:szCs w:val="24"/>
              </w:rPr>
            </w:pPr>
            <w:r w:rsidRPr="00A82751">
              <w:rPr>
                <w:rFonts w:cstheme="minorHAnsi"/>
                <w:sz w:val="24"/>
                <w:szCs w:val="24"/>
              </w:rPr>
              <w:t xml:space="preserve">Date: </w:t>
            </w:r>
          </w:p>
          <w:p w14:paraId="635FC825" w14:textId="30C4E6EB" w:rsidR="00737BBC" w:rsidRPr="00A82751" w:rsidRDefault="00737BBC" w:rsidP="006D647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08953A" w14:textId="77777777" w:rsidR="003404D5" w:rsidRPr="00A82751" w:rsidRDefault="003404D5" w:rsidP="003404D5">
      <w:pPr>
        <w:rPr>
          <w:rFonts w:ascii="Calibri" w:hAnsi="Calibri" w:cs="Arial"/>
          <w:b/>
          <w:sz w:val="24"/>
        </w:rPr>
      </w:pPr>
    </w:p>
    <w:p w14:paraId="4751A7F0" w14:textId="77777777" w:rsidR="003404D5" w:rsidRPr="00A82751" w:rsidRDefault="003404D5" w:rsidP="003404D5">
      <w:pPr>
        <w:rPr>
          <w:rFonts w:ascii="Calibri" w:hAnsi="Calibri" w:cs="Arial"/>
          <w:b/>
          <w:sz w:val="24"/>
        </w:rPr>
      </w:pPr>
      <w:r w:rsidRPr="00A82751">
        <w:rPr>
          <w:rFonts w:ascii="Calibri" w:hAnsi="Calibri" w:cs="Arial"/>
          <w:b/>
          <w:sz w:val="24"/>
        </w:rPr>
        <w:t>FURTHER INFORMATION</w:t>
      </w:r>
    </w:p>
    <w:p w14:paraId="22A4822C" w14:textId="77777777" w:rsidR="003404D5" w:rsidRPr="00A82751" w:rsidRDefault="003404D5" w:rsidP="003404D5">
      <w:pPr>
        <w:rPr>
          <w:rFonts w:ascii="Calibri" w:hAnsi="Calibri" w:cs="Arial"/>
          <w:b/>
          <w:sz w:val="24"/>
        </w:rPr>
      </w:pPr>
    </w:p>
    <w:p w14:paraId="1C229F9D" w14:textId="7E62E7C9" w:rsidR="003404D5" w:rsidRPr="00A82751" w:rsidRDefault="003404D5" w:rsidP="003404D5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sz w:val="24"/>
        </w:rPr>
        <w:t>F</w:t>
      </w:r>
      <w:r w:rsidR="000B4949" w:rsidRPr="00A82751">
        <w:rPr>
          <w:rFonts w:ascii="Calibri" w:hAnsi="Calibri" w:cs="Arial"/>
          <w:sz w:val="24"/>
        </w:rPr>
        <w:t>or f</w:t>
      </w:r>
      <w:r w:rsidRPr="00A82751">
        <w:rPr>
          <w:rFonts w:ascii="Calibri" w:hAnsi="Calibri" w:cs="Arial"/>
          <w:sz w:val="24"/>
        </w:rPr>
        <w:t xml:space="preserve">urther information </w:t>
      </w:r>
      <w:r w:rsidR="000B4949" w:rsidRPr="00A82751">
        <w:rPr>
          <w:rFonts w:ascii="Calibri" w:hAnsi="Calibri" w:cs="Arial"/>
          <w:sz w:val="24"/>
        </w:rPr>
        <w:t>contact ProQual</w:t>
      </w:r>
      <w:r w:rsidRPr="00A82751">
        <w:rPr>
          <w:rFonts w:ascii="Calibri" w:hAnsi="Calibri" w:cs="Arial"/>
          <w:sz w:val="24"/>
        </w:rPr>
        <w:t>:</w:t>
      </w:r>
    </w:p>
    <w:p w14:paraId="77520467" w14:textId="77777777" w:rsidR="003404D5" w:rsidRPr="00A82751" w:rsidRDefault="003404D5" w:rsidP="003404D5">
      <w:pPr>
        <w:rPr>
          <w:rFonts w:ascii="Calibri" w:hAnsi="Calibri" w:cs="Arial"/>
          <w:sz w:val="24"/>
        </w:rPr>
      </w:pPr>
    </w:p>
    <w:p w14:paraId="7B088DE0" w14:textId="084B4D46" w:rsidR="00790DF1" w:rsidRPr="00A82751" w:rsidRDefault="00790DF1" w:rsidP="003404D5">
      <w:pPr>
        <w:rPr>
          <w:rFonts w:eastAsiaTheme="minorEastAsia"/>
          <w:noProof/>
          <w:lang w:eastAsia="en-GB"/>
        </w:rPr>
      </w:pPr>
      <w:r w:rsidRPr="00A82751">
        <w:rPr>
          <w:rFonts w:ascii="Calibri" w:hAnsi="Calibri" w:cs="Arial"/>
          <w:sz w:val="24"/>
        </w:rPr>
        <w:t xml:space="preserve">Address: </w:t>
      </w:r>
      <w:r w:rsidRPr="00A82751">
        <w:rPr>
          <w:rFonts w:ascii="Calibri" w:hAnsi="Calibri" w:cs="Arial"/>
          <w:sz w:val="24"/>
        </w:rPr>
        <w:tab/>
      </w:r>
      <w:r w:rsidRPr="00A82751">
        <w:rPr>
          <w:rFonts w:eastAsiaTheme="minorEastAsia"/>
          <w:noProof/>
          <w:lang w:eastAsia="en-GB"/>
        </w:rPr>
        <w:t>ProQual AB Limited, ProQual House, Unit 1, Innovation Drive, Newport, HU15 2GX</w:t>
      </w:r>
    </w:p>
    <w:p w14:paraId="261D5AA7" w14:textId="7B214C24" w:rsidR="003404D5" w:rsidRPr="00A82751" w:rsidRDefault="003404D5" w:rsidP="000B4949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sz w:val="24"/>
        </w:rPr>
        <w:t>Telephone</w:t>
      </w:r>
      <w:r w:rsidR="000B4949" w:rsidRPr="00A82751">
        <w:rPr>
          <w:rFonts w:ascii="Calibri" w:hAnsi="Calibri" w:cs="Arial"/>
          <w:sz w:val="24"/>
        </w:rPr>
        <w:t>:</w:t>
      </w:r>
      <w:r w:rsidRPr="00A82751">
        <w:rPr>
          <w:rFonts w:ascii="Calibri" w:hAnsi="Calibri" w:cs="Arial"/>
          <w:sz w:val="24"/>
        </w:rPr>
        <w:tab/>
        <w:t>01430 423822</w:t>
      </w:r>
    </w:p>
    <w:p w14:paraId="5497E2CC" w14:textId="336314CA" w:rsidR="003404D5" w:rsidRPr="00A82751" w:rsidRDefault="003404D5" w:rsidP="000B4949">
      <w:pPr>
        <w:rPr>
          <w:rStyle w:val="Hyperlink"/>
          <w:rFonts w:ascii="Calibri" w:hAnsi="Calibri" w:cs="Arial"/>
          <w:color w:val="auto"/>
          <w:sz w:val="24"/>
          <w:u w:val="none"/>
        </w:rPr>
      </w:pPr>
      <w:r w:rsidRPr="00A82751">
        <w:rPr>
          <w:rStyle w:val="Hyperlink"/>
          <w:rFonts w:ascii="Calibri" w:hAnsi="Calibri" w:cs="Arial"/>
          <w:color w:val="auto"/>
          <w:sz w:val="24"/>
          <w:u w:val="none"/>
        </w:rPr>
        <w:t>Email</w:t>
      </w:r>
      <w:r w:rsidR="000B4949" w:rsidRPr="00A82751">
        <w:rPr>
          <w:rStyle w:val="Hyperlink"/>
          <w:rFonts w:ascii="Calibri" w:hAnsi="Calibri" w:cs="Arial"/>
          <w:color w:val="auto"/>
          <w:sz w:val="24"/>
          <w:u w:val="none"/>
        </w:rPr>
        <w:t>:</w:t>
      </w:r>
      <w:r w:rsidRPr="00A82751">
        <w:rPr>
          <w:rStyle w:val="Hyperlink"/>
          <w:rFonts w:ascii="Calibri" w:hAnsi="Calibri" w:cs="Arial"/>
          <w:color w:val="auto"/>
          <w:sz w:val="24"/>
          <w:u w:val="none"/>
        </w:rPr>
        <w:tab/>
      </w:r>
      <w:r w:rsidRPr="00A82751">
        <w:rPr>
          <w:rStyle w:val="Hyperlink"/>
          <w:rFonts w:ascii="Calibri" w:hAnsi="Calibri" w:cs="Arial"/>
          <w:color w:val="auto"/>
          <w:sz w:val="24"/>
          <w:u w:val="none"/>
        </w:rPr>
        <w:tab/>
      </w:r>
      <w:hyperlink r:id="rId13" w:history="1">
        <w:r w:rsidRPr="00A82751">
          <w:rPr>
            <w:rStyle w:val="Hyperlink"/>
            <w:rFonts w:ascii="Calibri" w:hAnsi="Calibri" w:cs="Arial"/>
            <w:color w:val="auto"/>
            <w:sz w:val="24"/>
            <w:u w:val="none"/>
          </w:rPr>
          <w:t>enquiries@proqualab.com</w:t>
        </w:r>
      </w:hyperlink>
      <w:r w:rsidR="00165D54" w:rsidRPr="00A82751">
        <w:rPr>
          <w:rStyle w:val="Hyperlink"/>
          <w:rFonts w:ascii="Calibri" w:hAnsi="Calibri" w:cs="Arial"/>
          <w:color w:val="auto"/>
          <w:sz w:val="24"/>
          <w:u w:val="none"/>
        </w:rPr>
        <w:t xml:space="preserve"> </w:t>
      </w:r>
    </w:p>
    <w:p w14:paraId="4B3BB4FD" w14:textId="6C6E60E1" w:rsidR="000B4949" w:rsidRPr="00A82751" w:rsidRDefault="000B4949" w:rsidP="000B4949">
      <w:pPr>
        <w:rPr>
          <w:rFonts w:ascii="Calibri" w:hAnsi="Calibri" w:cs="Arial"/>
          <w:sz w:val="24"/>
        </w:rPr>
      </w:pPr>
      <w:r w:rsidRPr="00A82751">
        <w:rPr>
          <w:rFonts w:ascii="Calibri" w:hAnsi="Calibri" w:cs="Arial"/>
          <w:sz w:val="24"/>
        </w:rPr>
        <w:t>Web:</w:t>
      </w:r>
      <w:r w:rsidRPr="00A82751">
        <w:rPr>
          <w:rFonts w:ascii="Calibri" w:hAnsi="Calibri" w:cs="Arial"/>
          <w:sz w:val="24"/>
        </w:rPr>
        <w:tab/>
      </w:r>
      <w:r w:rsidRPr="00A82751">
        <w:rPr>
          <w:rFonts w:ascii="Calibri" w:hAnsi="Calibri" w:cs="Arial"/>
          <w:sz w:val="24"/>
        </w:rPr>
        <w:tab/>
      </w:r>
      <w:hyperlink r:id="rId14" w:history="1">
        <w:r w:rsidRPr="00A82751">
          <w:rPr>
            <w:rStyle w:val="Hyperlink"/>
            <w:rFonts w:ascii="Calibri" w:hAnsi="Calibri" w:cs="Arial"/>
            <w:color w:val="auto"/>
            <w:sz w:val="24"/>
          </w:rPr>
          <w:t>www.proqualab.com</w:t>
        </w:r>
      </w:hyperlink>
      <w:r w:rsidRPr="00A82751">
        <w:rPr>
          <w:rFonts w:ascii="Calibri" w:hAnsi="Calibri" w:cs="Arial"/>
          <w:sz w:val="24"/>
        </w:rPr>
        <w:t xml:space="preserve"> </w:t>
      </w:r>
    </w:p>
    <w:p w14:paraId="286A0A5B" w14:textId="77777777" w:rsidR="003404D5" w:rsidRPr="00A82751" w:rsidRDefault="003404D5"/>
    <w:p w14:paraId="0761EAC2" w14:textId="21B1577E" w:rsidR="005E4CAB" w:rsidRPr="00A82751" w:rsidRDefault="005E4CAB"/>
    <w:p w14:paraId="2B763AE4" w14:textId="71BE068E" w:rsidR="003D44E4" w:rsidRPr="00A82751" w:rsidRDefault="003D44E4"/>
    <w:p w14:paraId="220E6B9A" w14:textId="1E42A9B8" w:rsidR="003D44E4" w:rsidRPr="00A82751" w:rsidRDefault="003D44E4"/>
    <w:p w14:paraId="7E75C936" w14:textId="77777777" w:rsidR="003D44E4" w:rsidRPr="00A82751" w:rsidRDefault="003D44E4"/>
    <w:p w14:paraId="3A0137CD" w14:textId="4A0C3B92" w:rsidR="0015527E" w:rsidRPr="00A82751" w:rsidRDefault="0015527E"/>
    <w:sectPr w:rsidR="0015527E" w:rsidRPr="00A82751" w:rsidSect="00B91F93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CE4A" w14:textId="77777777" w:rsidR="00B375EB" w:rsidRDefault="00B375EB" w:rsidP="0015527E">
      <w:r>
        <w:separator/>
      </w:r>
    </w:p>
  </w:endnote>
  <w:endnote w:type="continuationSeparator" w:id="0">
    <w:p w14:paraId="24E6729E" w14:textId="77777777" w:rsidR="00B375EB" w:rsidRDefault="00B375EB" w:rsidP="0015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6B4C" w14:textId="2994483A" w:rsidR="0015527E" w:rsidRDefault="003404D5">
    <w:pPr>
      <w:pStyle w:val="Footer"/>
      <w:rPr>
        <w:sz w:val="18"/>
      </w:rPr>
    </w:pPr>
    <w:r>
      <w:rPr>
        <w:sz w:val="18"/>
      </w:rPr>
      <w:t>ProQual Centre Additional Qualification</w:t>
    </w:r>
    <w:r w:rsidR="00B20C34">
      <w:rPr>
        <w:sz w:val="18"/>
      </w:rPr>
      <w:t>/Sector</w:t>
    </w:r>
    <w:r>
      <w:rPr>
        <w:sz w:val="18"/>
      </w:rPr>
      <w:t xml:space="preserve"> Application </w:t>
    </w:r>
  </w:p>
  <w:p w14:paraId="1C742D07" w14:textId="0EC86045" w:rsidR="00101116" w:rsidRPr="00101116" w:rsidRDefault="00B56CEF" w:rsidP="00101116">
    <w:pPr>
      <w:spacing w:line="216" w:lineRule="auto"/>
      <w:ind w:right="5947"/>
      <w:rPr>
        <w:rFonts w:ascii="Calibri" w:eastAsia="Calibri" w:hAnsi="Calibri" w:cs="Calibri"/>
        <w:color w:val="000000"/>
        <w:sz w:val="20"/>
        <w:szCs w:val="20"/>
        <w:lang w:eastAsia="en-GB"/>
      </w:rPr>
    </w:pPr>
    <w:r>
      <w:rPr>
        <w:rFonts w:ascii="Calibri" w:eastAsia="Calibri" w:hAnsi="Calibri" w:cs="Calibri"/>
        <w:b/>
        <w:color w:val="1F497D"/>
        <w:sz w:val="20"/>
        <w:szCs w:val="20"/>
        <w:lang w:eastAsia="en-GB"/>
      </w:rPr>
      <w:t>November</w:t>
    </w:r>
    <w:r w:rsidR="007428C5">
      <w:rPr>
        <w:rFonts w:ascii="Calibri" w:eastAsia="Calibri" w:hAnsi="Calibri" w:cs="Calibri"/>
        <w:b/>
        <w:color w:val="1F497D"/>
        <w:sz w:val="20"/>
        <w:szCs w:val="20"/>
        <w:lang w:eastAsia="en-GB"/>
      </w:rPr>
      <w:t xml:space="preserve"> </w:t>
    </w:r>
    <w:r w:rsidR="00101116" w:rsidRPr="00101116">
      <w:rPr>
        <w:rFonts w:ascii="Calibri" w:eastAsia="Calibri" w:hAnsi="Calibri" w:cs="Calibri"/>
        <w:b/>
        <w:color w:val="1F497D"/>
        <w:sz w:val="20"/>
        <w:szCs w:val="20"/>
        <w:lang w:eastAsia="en-GB"/>
      </w:rPr>
      <w:t>202</w:t>
    </w:r>
    <w:r>
      <w:rPr>
        <w:rFonts w:ascii="Calibri" w:eastAsia="Calibri" w:hAnsi="Calibri" w:cs="Calibri"/>
        <w:b/>
        <w:color w:val="1F497D"/>
        <w:sz w:val="20"/>
        <w:szCs w:val="20"/>
        <w:lang w:eastAsia="en-GB"/>
      </w:rPr>
      <w:t xml:space="preserve">5 </w:t>
    </w:r>
    <w:r w:rsidR="00101116">
      <w:rPr>
        <w:rFonts w:ascii="Calibri" w:eastAsia="Calibri" w:hAnsi="Calibri" w:cs="Calibri"/>
        <w:b/>
        <w:color w:val="1F497D"/>
        <w:sz w:val="20"/>
        <w:szCs w:val="20"/>
        <w:lang w:eastAsia="en-GB"/>
      </w:rPr>
      <w:t>V</w:t>
    </w:r>
    <w:r w:rsidR="00737BBC">
      <w:rPr>
        <w:rFonts w:ascii="Calibri" w:eastAsia="Calibri" w:hAnsi="Calibri" w:cs="Calibri"/>
        <w:b/>
        <w:color w:val="1F497D"/>
        <w:sz w:val="20"/>
        <w:szCs w:val="20"/>
        <w:lang w:eastAsia="en-GB"/>
      </w:rPr>
      <w:t>1</w:t>
    </w:r>
    <w:r w:rsidR="0077366F">
      <w:rPr>
        <w:rFonts w:ascii="Calibri" w:eastAsia="Calibri" w:hAnsi="Calibri" w:cs="Calibri"/>
        <w:b/>
        <w:color w:val="1F497D"/>
        <w:sz w:val="20"/>
        <w:szCs w:val="20"/>
        <w:lang w:eastAsia="en-GB"/>
      </w:rPr>
      <w:t>2</w:t>
    </w:r>
    <w:r>
      <w:rPr>
        <w:rFonts w:ascii="Calibri" w:eastAsia="Calibri" w:hAnsi="Calibri" w:cs="Calibri"/>
        <w:b/>
        <w:color w:val="1F497D"/>
        <w:sz w:val="20"/>
        <w:szCs w:val="20"/>
        <w:lang w:eastAsia="en-GB"/>
      </w:rPr>
      <w:t>.1</w:t>
    </w:r>
  </w:p>
  <w:p w14:paraId="785B90A7" w14:textId="10D1F8B7" w:rsidR="00AB1540" w:rsidRPr="00AB1540" w:rsidRDefault="00AB1540" w:rsidP="00AB1540">
    <w:pPr>
      <w:pStyle w:val="Footer"/>
      <w:jc w:val="right"/>
      <w:rPr>
        <w:b/>
        <w:color w:val="000000" w:themeColor="text1"/>
        <w:sz w:val="18"/>
      </w:rPr>
    </w:pPr>
    <w:r w:rsidRPr="00AB1540">
      <w:rPr>
        <w:b/>
        <w:color w:val="000000" w:themeColor="text1"/>
        <w:sz w:val="18"/>
      </w:rPr>
      <w:t xml:space="preserve">Page </w:t>
    </w:r>
    <w:r w:rsidRPr="00AB1540">
      <w:rPr>
        <w:b/>
        <w:bCs/>
        <w:color w:val="000000" w:themeColor="text1"/>
        <w:sz w:val="18"/>
      </w:rPr>
      <w:fldChar w:fldCharType="begin"/>
    </w:r>
    <w:r w:rsidRPr="00AB1540">
      <w:rPr>
        <w:b/>
        <w:bCs/>
        <w:color w:val="000000" w:themeColor="text1"/>
        <w:sz w:val="18"/>
      </w:rPr>
      <w:instrText xml:space="preserve"> PAGE  \* Arabic  \* MERGEFORMAT </w:instrText>
    </w:r>
    <w:r w:rsidRPr="00AB1540">
      <w:rPr>
        <w:b/>
        <w:bCs/>
        <w:color w:val="000000" w:themeColor="text1"/>
        <w:sz w:val="18"/>
      </w:rPr>
      <w:fldChar w:fldCharType="separate"/>
    </w:r>
    <w:r w:rsidRPr="00AB1540">
      <w:rPr>
        <w:b/>
        <w:bCs/>
        <w:noProof/>
        <w:color w:val="000000" w:themeColor="text1"/>
        <w:sz w:val="18"/>
      </w:rPr>
      <w:t>1</w:t>
    </w:r>
    <w:r w:rsidRPr="00AB1540">
      <w:rPr>
        <w:b/>
        <w:bCs/>
        <w:color w:val="000000" w:themeColor="text1"/>
        <w:sz w:val="18"/>
      </w:rPr>
      <w:fldChar w:fldCharType="end"/>
    </w:r>
    <w:r w:rsidRPr="00AB1540">
      <w:rPr>
        <w:b/>
        <w:color w:val="000000" w:themeColor="text1"/>
        <w:sz w:val="18"/>
      </w:rPr>
      <w:t xml:space="preserve"> of </w:t>
    </w:r>
    <w:r w:rsidRPr="00AB1540">
      <w:rPr>
        <w:b/>
        <w:bCs/>
        <w:color w:val="000000" w:themeColor="text1"/>
        <w:sz w:val="18"/>
      </w:rPr>
      <w:fldChar w:fldCharType="begin"/>
    </w:r>
    <w:r w:rsidRPr="00AB1540">
      <w:rPr>
        <w:b/>
        <w:bCs/>
        <w:color w:val="000000" w:themeColor="text1"/>
        <w:sz w:val="18"/>
      </w:rPr>
      <w:instrText xml:space="preserve"> NUMPAGES  \* Arabic  \* MERGEFORMAT </w:instrText>
    </w:r>
    <w:r w:rsidRPr="00AB1540">
      <w:rPr>
        <w:b/>
        <w:bCs/>
        <w:color w:val="000000" w:themeColor="text1"/>
        <w:sz w:val="18"/>
      </w:rPr>
      <w:fldChar w:fldCharType="separate"/>
    </w:r>
    <w:r w:rsidRPr="00AB1540">
      <w:rPr>
        <w:b/>
        <w:bCs/>
        <w:noProof/>
        <w:color w:val="000000" w:themeColor="text1"/>
        <w:sz w:val="18"/>
      </w:rPr>
      <w:t>2</w:t>
    </w:r>
    <w:r w:rsidRPr="00AB1540">
      <w:rPr>
        <w:b/>
        <w:bCs/>
        <w:color w:val="000000" w:themeColor="tex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FACD" w14:textId="77777777" w:rsidR="00B375EB" w:rsidRDefault="00B375EB" w:rsidP="0015527E">
      <w:r>
        <w:separator/>
      </w:r>
    </w:p>
  </w:footnote>
  <w:footnote w:type="continuationSeparator" w:id="0">
    <w:p w14:paraId="7AA661D8" w14:textId="77777777" w:rsidR="00B375EB" w:rsidRDefault="00B375EB" w:rsidP="0015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2FDE" w14:textId="796EAC94" w:rsidR="0015527E" w:rsidRDefault="0015527E" w:rsidP="0015527E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BF4079" wp14:editId="450AEA17">
          <wp:simplePos x="0" y="0"/>
          <wp:positionH relativeFrom="column">
            <wp:posOffset>-590550</wp:posOffset>
          </wp:positionH>
          <wp:positionV relativeFrom="paragraph">
            <wp:posOffset>-287655</wp:posOffset>
          </wp:positionV>
          <wp:extent cx="857250" cy="629603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ProQual a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9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700"/>
    <w:multiLevelType w:val="multilevel"/>
    <w:tmpl w:val="2FC89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190AA4"/>
    <w:multiLevelType w:val="hybridMultilevel"/>
    <w:tmpl w:val="31A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E32A8"/>
    <w:multiLevelType w:val="hybridMultilevel"/>
    <w:tmpl w:val="B6882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610F2E"/>
    <w:multiLevelType w:val="hybridMultilevel"/>
    <w:tmpl w:val="DAA231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1578D"/>
    <w:multiLevelType w:val="hybridMultilevel"/>
    <w:tmpl w:val="06EE576E"/>
    <w:lvl w:ilvl="0" w:tplc="46745DE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636612">
    <w:abstractNumId w:val="2"/>
  </w:num>
  <w:num w:numId="2" w16cid:durableId="1083531459">
    <w:abstractNumId w:val="4"/>
  </w:num>
  <w:num w:numId="3" w16cid:durableId="1455979594">
    <w:abstractNumId w:val="0"/>
  </w:num>
  <w:num w:numId="4" w16cid:durableId="825777675">
    <w:abstractNumId w:val="3"/>
  </w:num>
  <w:num w:numId="5" w16cid:durableId="58099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E"/>
    <w:rsid w:val="000055CD"/>
    <w:rsid w:val="000061CF"/>
    <w:rsid w:val="00011508"/>
    <w:rsid w:val="00031983"/>
    <w:rsid w:val="00044BE6"/>
    <w:rsid w:val="00045143"/>
    <w:rsid w:val="00092E5D"/>
    <w:rsid w:val="00097B88"/>
    <w:rsid w:val="000A1040"/>
    <w:rsid w:val="000B40A6"/>
    <w:rsid w:val="000B4949"/>
    <w:rsid w:val="000C7BA5"/>
    <w:rsid w:val="000D75D7"/>
    <w:rsid w:val="000F274A"/>
    <w:rsid w:val="00101116"/>
    <w:rsid w:val="00107D25"/>
    <w:rsid w:val="0011460F"/>
    <w:rsid w:val="00114F6D"/>
    <w:rsid w:val="00137DAD"/>
    <w:rsid w:val="0015527E"/>
    <w:rsid w:val="00165D54"/>
    <w:rsid w:val="0016742D"/>
    <w:rsid w:val="00185504"/>
    <w:rsid w:val="001F5000"/>
    <w:rsid w:val="001F7EDD"/>
    <w:rsid w:val="00205D9A"/>
    <w:rsid w:val="002079BA"/>
    <w:rsid w:val="0021416F"/>
    <w:rsid w:val="002504D2"/>
    <w:rsid w:val="002633CB"/>
    <w:rsid w:val="002641B1"/>
    <w:rsid w:val="0028013C"/>
    <w:rsid w:val="002A6632"/>
    <w:rsid w:val="002C3CB8"/>
    <w:rsid w:val="002E3ADB"/>
    <w:rsid w:val="002F2EB7"/>
    <w:rsid w:val="003404D5"/>
    <w:rsid w:val="00371DAD"/>
    <w:rsid w:val="00372CB3"/>
    <w:rsid w:val="003811AE"/>
    <w:rsid w:val="003B0548"/>
    <w:rsid w:val="003D44E4"/>
    <w:rsid w:val="003F20CD"/>
    <w:rsid w:val="0040104A"/>
    <w:rsid w:val="00444D13"/>
    <w:rsid w:val="00452431"/>
    <w:rsid w:val="004742D5"/>
    <w:rsid w:val="00485CC1"/>
    <w:rsid w:val="004C45B3"/>
    <w:rsid w:val="004C79F8"/>
    <w:rsid w:val="004F41A7"/>
    <w:rsid w:val="005065DD"/>
    <w:rsid w:val="00524E95"/>
    <w:rsid w:val="00527AD0"/>
    <w:rsid w:val="00531699"/>
    <w:rsid w:val="0058586D"/>
    <w:rsid w:val="005A64DC"/>
    <w:rsid w:val="005B5CDC"/>
    <w:rsid w:val="005E4CAB"/>
    <w:rsid w:val="005F65B5"/>
    <w:rsid w:val="00611A78"/>
    <w:rsid w:val="00642E2F"/>
    <w:rsid w:val="00657959"/>
    <w:rsid w:val="00667636"/>
    <w:rsid w:val="006B6277"/>
    <w:rsid w:val="006D2FD7"/>
    <w:rsid w:val="006D6471"/>
    <w:rsid w:val="006F5058"/>
    <w:rsid w:val="006F6271"/>
    <w:rsid w:val="00713AB3"/>
    <w:rsid w:val="00737BBC"/>
    <w:rsid w:val="00741157"/>
    <w:rsid w:val="007428C5"/>
    <w:rsid w:val="00750BF0"/>
    <w:rsid w:val="00762450"/>
    <w:rsid w:val="00766BD2"/>
    <w:rsid w:val="0077366F"/>
    <w:rsid w:val="00790DF1"/>
    <w:rsid w:val="007921A6"/>
    <w:rsid w:val="0079491A"/>
    <w:rsid w:val="007A431D"/>
    <w:rsid w:val="007C05C2"/>
    <w:rsid w:val="007C22B2"/>
    <w:rsid w:val="007D12B6"/>
    <w:rsid w:val="007E3C6E"/>
    <w:rsid w:val="007E4508"/>
    <w:rsid w:val="007E6C84"/>
    <w:rsid w:val="008244E2"/>
    <w:rsid w:val="00833266"/>
    <w:rsid w:val="00847778"/>
    <w:rsid w:val="00853810"/>
    <w:rsid w:val="0086685F"/>
    <w:rsid w:val="008978D7"/>
    <w:rsid w:val="008A4C2A"/>
    <w:rsid w:val="008B1F9C"/>
    <w:rsid w:val="008E447F"/>
    <w:rsid w:val="008E6137"/>
    <w:rsid w:val="00914278"/>
    <w:rsid w:val="00915CEF"/>
    <w:rsid w:val="00947309"/>
    <w:rsid w:val="00953D7B"/>
    <w:rsid w:val="00992C24"/>
    <w:rsid w:val="00992C7F"/>
    <w:rsid w:val="009B2206"/>
    <w:rsid w:val="009D4A35"/>
    <w:rsid w:val="009D4EDA"/>
    <w:rsid w:val="009F0183"/>
    <w:rsid w:val="00A033F9"/>
    <w:rsid w:val="00A124C2"/>
    <w:rsid w:val="00A225E6"/>
    <w:rsid w:val="00A3300F"/>
    <w:rsid w:val="00A625D4"/>
    <w:rsid w:val="00A625E4"/>
    <w:rsid w:val="00A82751"/>
    <w:rsid w:val="00A85288"/>
    <w:rsid w:val="00A913C5"/>
    <w:rsid w:val="00AA2741"/>
    <w:rsid w:val="00AB04A2"/>
    <w:rsid w:val="00AB1540"/>
    <w:rsid w:val="00AB1851"/>
    <w:rsid w:val="00AB2F8E"/>
    <w:rsid w:val="00AB5420"/>
    <w:rsid w:val="00AC6CEE"/>
    <w:rsid w:val="00B14D1A"/>
    <w:rsid w:val="00B20C34"/>
    <w:rsid w:val="00B24428"/>
    <w:rsid w:val="00B27966"/>
    <w:rsid w:val="00B375EB"/>
    <w:rsid w:val="00B4324D"/>
    <w:rsid w:val="00B5664A"/>
    <w:rsid w:val="00B56CEF"/>
    <w:rsid w:val="00B72933"/>
    <w:rsid w:val="00B7520E"/>
    <w:rsid w:val="00B85272"/>
    <w:rsid w:val="00B91F93"/>
    <w:rsid w:val="00B94DD8"/>
    <w:rsid w:val="00BB6C27"/>
    <w:rsid w:val="00BD0A74"/>
    <w:rsid w:val="00BE5E3F"/>
    <w:rsid w:val="00BF5513"/>
    <w:rsid w:val="00BF77FC"/>
    <w:rsid w:val="00C121CE"/>
    <w:rsid w:val="00C12259"/>
    <w:rsid w:val="00C62C53"/>
    <w:rsid w:val="00C65C51"/>
    <w:rsid w:val="00C70D36"/>
    <w:rsid w:val="00C719B6"/>
    <w:rsid w:val="00C95EE8"/>
    <w:rsid w:val="00CB2363"/>
    <w:rsid w:val="00CB6FA9"/>
    <w:rsid w:val="00CC1A34"/>
    <w:rsid w:val="00CF46CA"/>
    <w:rsid w:val="00D11519"/>
    <w:rsid w:val="00D27CCF"/>
    <w:rsid w:val="00D3314D"/>
    <w:rsid w:val="00D37FE8"/>
    <w:rsid w:val="00D44116"/>
    <w:rsid w:val="00D468A1"/>
    <w:rsid w:val="00D713FB"/>
    <w:rsid w:val="00D921BA"/>
    <w:rsid w:val="00DF6E51"/>
    <w:rsid w:val="00E428F0"/>
    <w:rsid w:val="00E5736E"/>
    <w:rsid w:val="00E71368"/>
    <w:rsid w:val="00E76D39"/>
    <w:rsid w:val="00EA65D9"/>
    <w:rsid w:val="00ED7927"/>
    <w:rsid w:val="00EE0B59"/>
    <w:rsid w:val="00F105EA"/>
    <w:rsid w:val="00F1797E"/>
    <w:rsid w:val="00F2576D"/>
    <w:rsid w:val="00F266B2"/>
    <w:rsid w:val="00F27AC1"/>
    <w:rsid w:val="00F42552"/>
    <w:rsid w:val="00F808C7"/>
    <w:rsid w:val="00F9479F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8489"/>
  <w15:chartTrackingRefBased/>
  <w15:docId w15:val="{054920D0-2271-4AF3-A110-979FF814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Indent"/>
    <w:link w:val="Heading4Char"/>
    <w:qFormat/>
    <w:rsid w:val="003404D5"/>
    <w:pPr>
      <w:ind w:left="851" w:hanging="851"/>
      <w:outlineLvl w:val="3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7">
    <w:name w:val="heading 7"/>
    <w:basedOn w:val="Normal"/>
    <w:next w:val="NormalIndent"/>
    <w:link w:val="Heading7Char"/>
    <w:qFormat/>
    <w:rsid w:val="003404D5"/>
    <w:pPr>
      <w:spacing w:before="120"/>
      <w:ind w:left="720" w:hanging="851"/>
      <w:outlineLvl w:val="6"/>
    </w:pPr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27E"/>
  </w:style>
  <w:style w:type="paragraph" w:styleId="Footer">
    <w:name w:val="footer"/>
    <w:basedOn w:val="Normal"/>
    <w:link w:val="FooterChar"/>
    <w:unhideWhenUsed/>
    <w:rsid w:val="00155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527E"/>
  </w:style>
  <w:style w:type="paragraph" w:styleId="ListParagraph">
    <w:name w:val="List Paragraph"/>
    <w:basedOn w:val="Normal"/>
    <w:uiPriority w:val="34"/>
    <w:qFormat/>
    <w:rsid w:val="005E4CA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404D5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3404D5"/>
    <w:rPr>
      <w:rFonts w:ascii="Times New Roman" w:eastAsia="Times New Roman" w:hAnsi="Times New Roman" w:cs="Times New Roman"/>
      <w:i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3404D5"/>
    <w:pPr>
      <w:spacing w:before="1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404D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rsid w:val="003404D5"/>
    <w:rPr>
      <w:color w:val="0000FF"/>
      <w:u w:val="single"/>
    </w:rPr>
  </w:style>
  <w:style w:type="paragraph" w:styleId="NormalIndent">
    <w:name w:val="Normal Indent"/>
    <w:basedOn w:val="Normal"/>
    <w:uiPriority w:val="99"/>
    <w:semiHidden/>
    <w:unhideWhenUsed/>
    <w:rsid w:val="003404D5"/>
    <w:pPr>
      <w:ind w:left="720"/>
    </w:pPr>
  </w:style>
  <w:style w:type="table" w:styleId="TableGrid">
    <w:name w:val="Table Grid"/>
    <w:basedOn w:val="TableNormal"/>
    <w:uiPriority w:val="39"/>
    <w:rsid w:val="006B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49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7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65C51"/>
  </w:style>
  <w:style w:type="character" w:customStyle="1" w:styleId="eop">
    <w:name w:val="eop"/>
    <w:basedOn w:val="DefaultParagraphFont"/>
    <w:rsid w:val="00C6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proqualab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ntralsupport@proqualab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ntralsupport@proqualab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entralsupport@proqualab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oqua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305523220542ACF251D27AA48A87" ma:contentTypeVersion="16" ma:contentTypeDescription="Create a new document." ma:contentTypeScope="" ma:versionID="f07362f016f5547561b5e196e536f0a2">
  <xsd:schema xmlns:xsd="http://www.w3.org/2001/XMLSchema" xmlns:xs="http://www.w3.org/2001/XMLSchema" xmlns:p="http://schemas.microsoft.com/office/2006/metadata/properties" xmlns:ns2="c554253f-fb20-456f-90e0-f970046d3792" xmlns:ns3="f914bb5e-358f-446a-976e-5c5de0f1c0c0" targetNamespace="http://schemas.microsoft.com/office/2006/metadata/properties" ma:root="true" ma:fieldsID="fb49526e09dee36349e898ea984e6bd4" ns2:_="" ns3:_="">
    <xsd:import namespace="c554253f-fb20-456f-90e0-f970046d3792"/>
    <xsd:import namespace="f914bb5e-358f-446a-976e-5c5de0f1c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Outcome" minOccurs="0"/>
                <xsd:element ref="ns2:MediaLengthInSeconds" minOccurs="0"/>
                <xsd:element ref="ns2:Clo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253f-fb20-456f-90e0-f970046d3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754cc-1340-460c-9eff-af33e5d0b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utcome" ma:index="21" nillable="true" ma:displayName="Outcome" ma:default="Yes / No" ma:format="Dropdown" ma:internalName="Outcom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losed" ma:index="23" nillable="true" ma:displayName="Closed" ma:default="0" ma:format="Dropdown" ma:internalName="Clo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bb5e-358f-446a-976e-5c5de0f1c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f7b4ac-01b8-4479-a0cd-b3720b69f334}" ma:internalName="TaxCatchAll" ma:showField="CatchAllData" ma:web="f914bb5e-358f-446a-976e-5c5de0f1c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4253f-fb20-456f-90e0-f970046d3792">
      <Terms xmlns="http://schemas.microsoft.com/office/infopath/2007/PartnerControls"/>
    </lcf76f155ced4ddcb4097134ff3c332f>
    <TaxCatchAll xmlns="f914bb5e-358f-446a-976e-5c5de0f1c0c0" xsi:nil="true"/>
    <Outcome xmlns="c554253f-fb20-456f-90e0-f970046d3792">Yes / No</Outcome>
    <Closed xmlns="c554253f-fb20-456f-90e0-f970046d3792">false</Closed>
  </documentManagement>
</p:properties>
</file>

<file path=customXml/itemProps1.xml><?xml version="1.0" encoding="utf-8"?>
<ds:datastoreItem xmlns:ds="http://schemas.openxmlformats.org/officeDocument/2006/customXml" ds:itemID="{FB6DE086-EA90-43FC-B69B-E53A6ACA9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80C41-3FED-455E-8B47-C15FEEDEC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4253f-fb20-456f-90e0-f970046d3792"/>
    <ds:schemaRef ds:uri="f914bb5e-358f-446a-976e-5c5de0f1c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6AE63-952B-414E-B5B2-596D92571217}">
  <ds:schemaRefs>
    <ds:schemaRef ds:uri="http://schemas.microsoft.com/office/2006/metadata/properties"/>
    <ds:schemaRef ds:uri="http://schemas.microsoft.com/office/infopath/2007/PartnerControls"/>
    <ds:schemaRef ds:uri="c554253f-fb20-456f-90e0-f970046d3792"/>
    <ds:schemaRef ds:uri="f914bb5e-358f-446a-976e-5c5de0f1c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Fallon</dc:creator>
  <cp:keywords/>
  <dc:description/>
  <cp:lastModifiedBy>Eka Fallon</cp:lastModifiedBy>
  <cp:revision>5</cp:revision>
  <cp:lastPrinted>2023-02-15T09:43:00Z</cp:lastPrinted>
  <dcterms:created xsi:type="dcterms:W3CDTF">2025-11-17T00:38:00Z</dcterms:created>
  <dcterms:modified xsi:type="dcterms:W3CDTF">2025-11-18T12:22:00Z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0x010100A88C305523220542ACF251D27AA48A87</vt:lpwstr>
  </property>
</Properties>
</file>