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A59E" w14:textId="45A8D529" w:rsidR="00F82442" w:rsidRPr="00132E06" w:rsidRDefault="00F82442" w:rsidP="00D404FC">
      <w:pPr>
        <w:shd w:val="clear" w:color="auto" w:fill="8EAADB" w:themeFill="accent1" w:themeFillTint="99"/>
        <w:tabs>
          <w:tab w:val="left" w:pos="567"/>
          <w:tab w:val="left" w:pos="2835"/>
          <w:tab w:val="left" w:pos="3969"/>
          <w:tab w:val="right" w:pos="7372"/>
        </w:tabs>
        <w:jc w:val="center"/>
        <w:rPr>
          <w:rFonts w:cstheme="minorHAnsi"/>
          <w:b/>
          <w:sz w:val="28"/>
          <w:szCs w:val="28"/>
        </w:rPr>
      </w:pPr>
      <w:r w:rsidRPr="00132E06">
        <w:rPr>
          <w:rFonts w:cstheme="minorHAnsi"/>
          <w:b/>
          <w:sz w:val="28"/>
          <w:szCs w:val="28"/>
        </w:rPr>
        <w:t xml:space="preserve">Notification of Changes to </w:t>
      </w:r>
      <w:r w:rsidR="00A77A61">
        <w:rPr>
          <w:rFonts w:cstheme="minorHAnsi"/>
          <w:b/>
          <w:sz w:val="28"/>
          <w:szCs w:val="28"/>
        </w:rPr>
        <w:t>Approved</w:t>
      </w:r>
      <w:r w:rsidRPr="00132E06">
        <w:rPr>
          <w:rFonts w:cstheme="minorHAnsi"/>
          <w:b/>
          <w:sz w:val="28"/>
          <w:szCs w:val="28"/>
        </w:rPr>
        <w:t xml:space="preserve"> Centre</w:t>
      </w:r>
    </w:p>
    <w:p w14:paraId="13CE5792" w14:textId="77777777" w:rsidR="00F82442" w:rsidRPr="00132E06" w:rsidRDefault="00F82442" w:rsidP="00F82442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/>
          <w:sz w:val="24"/>
          <w:szCs w:val="24"/>
        </w:rPr>
      </w:pPr>
    </w:p>
    <w:p w14:paraId="0A750FB5" w14:textId="6B77004D" w:rsidR="007714DE" w:rsidRDefault="00181844" w:rsidP="00093CDF">
      <w:pPr>
        <w:tabs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 w:rsidRPr="00132E06">
        <w:rPr>
          <w:rFonts w:cstheme="minorHAnsi"/>
          <w:bCs/>
          <w:sz w:val="24"/>
          <w:szCs w:val="24"/>
        </w:rPr>
        <w:t xml:space="preserve">Fill in the relevant sections of this form to notify </w:t>
      </w:r>
      <w:r w:rsidR="00132E06" w:rsidRPr="00132E06">
        <w:rPr>
          <w:rFonts w:cstheme="minorHAnsi"/>
          <w:bCs/>
          <w:sz w:val="24"/>
          <w:szCs w:val="24"/>
        </w:rPr>
        <w:t>ProQual</w:t>
      </w:r>
      <w:r w:rsidRPr="00132E06">
        <w:rPr>
          <w:rFonts w:cstheme="minorHAnsi"/>
          <w:bCs/>
          <w:sz w:val="24"/>
          <w:szCs w:val="24"/>
        </w:rPr>
        <w:t xml:space="preserve"> of the changes to the original application for centre approval. </w:t>
      </w:r>
    </w:p>
    <w:p w14:paraId="481675E8" w14:textId="2A44EBF5" w:rsidR="00F94330" w:rsidRDefault="0084206D" w:rsidP="00093CDF">
      <w:pPr>
        <w:tabs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Please return </w:t>
      </w:r>
      <w:r w:rsidR="00D820AD">
        <w:rPr>
          <w:rFonts w:cstheme="minorHAnsi"/>
          <w:bCs/>
          <w:sz w:val="24"/>
          <w:szCs w:val="24"/>
        </w:rPr>
        <w:t xml:space="preserve">the completed </w:t>
      </w:r>
      <w:r>
        <w:rPr>
          <w:rFonts w:cstheme="minorHAnsi"/>
          <w:bCs/>
          <w:sz w:val="24"/>
          <w:szCs w:val="24"/>
        </w:rPr>
        <w:t xml:space="preserve">form to ProQual </w:t>
      </w:r>
      <w:hyperlink r:id="rId11" w:history="1">
        <w:r w:rsidR="00D820AD" w:rsidRPr="008B50BC">
          <w:rPr>
            <w:rFonts w:cstheme="minorHAnsi"/>
            <w:color w:val="0563C1" w:themeColor="hyperlink"/>
            <w:sz w:val="24"/>
            <w:szCs w:val="24"/>
            <w:u w:val="single"/>
          </w:rPr>
          <w:t>centralsupport@proqualab.com</w:t>
        </w:r>
      </w:hyperlink>
      <w:r w:rsidR="00D820AD" w:rsidRPr="008B50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as a </w:t>
      </w:r>
      <w:r w:rsidRPr="0084206D">
        <w:rPr>
          <w:rFonts w:cstheme="minorHAnsi"/>
          <w:b/>
          <w:sz w:val="24"/>
          <w:szCs w:val="24"/>
        </w:rPr>
        <w:t xml:space="preserve">Word </w:t>
      </w:r>
      <w:r w:rsidRPr="00320969">
        <w:rPr>
          <w:rFonts w:cstheme="minorHAnsi"/>
          <w:bCs/>
          <w:sz w:val="24"/>
          <w:szCs w:val="24"/>
        </w:rPr>
        <w:t>document.</w:t>
      </w:r>
      <w:r>
        <w:rPr>
          <w:rFonts w:cstheme="minorHAnsi"/>
          <w:bCs/>
          <w:sz w:val="24"/>
          <w:szCs w:val="24"/>
        </w:rPr>
        <w:t xml:space="preserve"> </w:t>
      </w:r>
    </w:p>
    <w:p w14:paraId="16DAFA00" w14:textId="0209BF38" w:rsidR="00F94330" w:rsidRPr="00132E06" w:rsidRDefault="00F94330" w:rsidP="00093CDF">
      <w:pPr>
        <w:tabs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ProQual will aim to </w:t>
      </w:r>
      <w:r w:rsidR="002C7627">
        <w:rPr>
          <w:rFonts w:cstheme="minorHAnsi"/>
          <w:bCs/>
          <w:sz w:val="24"/>
          <w:szCs w:val="24"/>
        </w:rPr>
        <w:t xml:space="preserve">process the information as soon as possible but no later than the </w:t>
      </w:r>
      <w:r w:rsidR="002C7627" w:rsidRPr="002C7627">
        <w:rPr>
          <w:rFonts w:cstheme="minorHAnsi"/>
          <w:b/>
          <w:sz w:val="24"/>
          <w:szCs w:val="24"/>
        </w:rPr>
        <w:t>5 working days.</w:t>
      </w:r>
      <w:r w:rsidR="002C7627">
        <w:rPr>
          <w:rFonts w:cstheme="minorHAnsi"/>
          <w:bCs/>
          <w:sz w:val="24"/>
          <w:szCs w:val="24"/>
        </w:rPr>
        <w:t xml:space="preserve"> </w:t>
      </w:r>
    </w:p>
    <w:p w14:paraId="403E6C19" w14:textId="77777777" w:rsidR="00093CDF" w:rsidRPr="00132E06" w:rsidRDefault="00093CDF" w:rsidP="00093CDF">
      <w:pPr>
        <w:tabs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2B102089" w14:textId="77777777" w:rsidR="00782531" w:rsidRPr="00132E06" w:rsidRDefault="00782531" w:rsidP="00132E06">
      <w:pPr>
        <w:shd w:val="clear" w:color="auto" w:fill="B4C6E7" w:themeFill="accent1" w:themeFillTint="66"/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/>
          <w:sz w:val="24"/>
          <w:szCs w:val="24"/>
        </w:rPr>
      </w:pPr>
      <w:r w:rsidRPr="00132E06">
        <w:rPr>
          <w:rFonts w:cstheme="minorHAnsi"/>
          <w:b/>
          <w:sz w:val="24"/>
          <w:szCs w:val="24"/>
        </w:rPr>
        <w:t xml:space="preserve">Section 1- Centre Name Change </w:t>
      </w:r>
    </w:p>
    <w:p w14:paraId="7CEEA926" w14:textId="77777777" w:rsidR="00782531" w:rsidRPr="00132E06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35BC97B2" w14:textId="541601AB" w:rsidR="00782531" w:rsidRPr="00132E06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 w:rsidRPr="00132E06">
        <w:rPr>
          <w:rFonts w:cstheme="minorHAnsi"/>
          <w:bCs/>
          <w:sz w:val="24"/>
          <w:szCs w:val="24"/>
        </w:rPr>
        <w:t xml:space="preserve">Current </w:t>
      </w:r>
      <w:r w:rsidR="00132E06" w:rsidRPr="00132E06">
        <w:rPr>
          <w:rFonts w:cstheme="minorHAnsi"/>
          <w:bCs/>
          <w:sz w:val="24"/>
          <w:szCs w:val="24"/>
        </w:rPr>
        <w:t xml:space="preserve">Approved </w:t>
      </w:r>
      <w:r w:rsidRPr="00132E06">
        <w:rPr>
          <w:rFonts w:cstheme="minorHAnsi"/>
          <w:bCs/>
          <w:sz w:val="24"/>
          <w:szCs w:val="24"/>
        </w:rPr>
        <w:t xml:space="preserve">Centre Name: </w:t>
      </w:r>
    </w:p>
    <w:p w14:paraId="4DBB8DCA" w14:textId="77777777" w:rsidR="00132E06" w:rsidRPr="00132E06" w:rsidRDefault="00132E06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1B6FF2B2" w14:textId="1AB8BAAB" w:rsidR="00782531" w:rsidRPr="00132E06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 w:rsidRPr="00132E06">
        <w:rPr>
          <w:rFonts w:cstheme="minorHAnsi"/>
          <w:bCs/>
          <w:sz w:val="24"/>
          <w:szCs w:val="24"/>
        </w:rPr>
        <w:t>New Centre Name</w:t>
      </w:r>
      <w:r w:rsidR="0064071F" w:rsidRPr="00132E06">
        <w:rPr>
          <w:rFonts w:cstheme="minorHAnsi"/>
          <w:bCs/>
          <w:sz w:val="24"/>
          <w:szCs w:val="24"/>
        </w:rPr>
        <w:t>:</w:t>
      </w:r>
    </w:p>
    <w:p w14:paraId="0F0B2A5F" w14:textId="77777777" w:rsidR="00782531" w:rsidRPr="009D0732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4C93B730" w14:textId="02B3D40F" w:rsidR="00782531" w:rsidRPr="009D0732" w:rsidRDefault="009D0732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 w:rsidRPr="009D0732">
        <w:rPr>
          <w:rFonts w:cstheme="minorHAnsi"/>
          <w:bCs/>
          <w:sz w:val="24"/>
          <w:szCs w:val="24"/>
        </w:rPr>
        <w:t xml:space="preserve">Reason/Rational </w:t>
      </w:r>
    </w:p>
    <w:p w14:paraId="24B7C534" w14:textId="77777777" w:rsidR="00782531" w:rsidRPr="00132E06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782531" w:rsidRPr="00132E06" w14:paraId="5613BDB7" w14:textId="77777777" w:rsidTr="00330A10">
        <w:trPr>
          <w:trHeight w:val="3144"/>
        </w:trPr>
        <w:tc>
          <w:tcPr>
            <w:tcW w:w="13887" w:type="dxa"/>
          </w:tcPr>
          <w:p w14:paraId="690092FC" w14:textId="77777777" w:rsidR="00782531" w:rsidRPr="00132E06" w:rsidRDefault="00782531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98C614E" w14:textId="77777777" w:rsidR="00782531" w:rsidRPr="00132E06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243015FE" w14:textId="7849D5B2" w:rsidR="00782531" w:rsidRPr="00132E06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 w:rsidRPr="00132E06">
        <w:rPr>
          <w:rFonts w:cstheme="minorHAnsi"/>
          <w:bCs/>
          <w:sz w:val="24"/>
          <w:szCs w:val="24"/>
        </w:rPr>
        <w:t xml:space="preserve">Confirm that the following has been rebranded by putting </w:t>
      </w:r>
      <w:r w:rsidR="002D1E34" w:rsidRPr="00132E06">
        <w:rPr>
          <w:rFonts w:cstheme="minorHAnsi"/>
          <w:bCs/>
          <w:sz w:val="24"/>
          <w:szCs w:val="24"/>
        </w:rPr>
        <w:t>(</w:t>
      </w:r>
      <w:r w:rsidRPr="00132E06">
        <w:rPr>
          <w:rFonts w:cstheme="minorHAnsi"/>
          <w:bCs/>
          <w:sz w:val="24"/>
          <w:szCs w:val="24"/>
        </w:rPr>
        <w:t>x</w:t>
      </w:r>
      <w:r w:rsidR="002D1E34" w:rsidRPr="00132E06">
        <w:rPr>
          <w:rFonts w:cstheme="minorHAnsi"/>
          <w:bCs/>
          <w:sz w:val="24"/>
          <w:szCs w:val="24"/>
        </w:rPr>
        <w:t>)</w:t>
      </w:r>
      <w:r w:rsidRPr="00132E06">
        <w:rPr>
          <w:rFonts w:cstheme="minorHAnsi"/>
          <w:bCs/>
          <w:sz w:val="24"/>
          <w:szCs w:val="24"/>
        </w:rPr>
        <w:t xml:space="preserve"> in the relevant box </w:t>
      </w:r>
    </w:p>
    <w:p w14:paraId="4397F644" w14:textId="77777777" w:rsidR="002D1E34" w:rsidRPr="00132E06" w:rsidRDefault="002D1E34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549"/>
        <w:gridCol w:w="558"/>
        <w:gridCol w:w="504"/>
        <w:gridCol w:w="9276"/>
      </w:tblGrid>
      <w:tr w:rsidR="002D1E34" w:rsidRPr="00132E06" w14:paraId="506E048E" w14:textId="74900AAF" w:rsidTr="00330A10">
        <w:tc>
          <w:tcPr>
            <w:tcW w:w="3549" w:type="dxa"/>
          </w:tcPr>
          <w:p w14:paraId="2C467B0D" w14:textId="449B3B30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/>
                <w:sz w:val="24"/>
                <w:szCs w:val="24"/>
              </w:rPr>
            </w:pPr>
            <w:r w:rsidRPr="00132E06">
              <w:rPr>
                <w:rFonts w:cstheme="minorHAnsi"/>
                <w:b/>
                <w:sz w:val="24"/>
                <w:szCs w:val="24"/>
              </w:rPr>
              <w:t xml:space="preserve">Item Name </w:t>
            </w:r>
          </w:p>
        </w:tc>
        <w:tc>
          <w:tcPr>
            <w:tcW w:w="558" w:type="dxa"/>
          </w:tcPr>
          <w:p w14:paraId="26EB6C77" w14:textId="7D22CA69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/>
                <w:sz w:val="24"/>
                <w:szCs w:val="24"/>
              </w:rPr>
            </w:pPr>
            <w:r w:rsidRPr="00132E06">
              <w:rPr>
                <w:rFonts w:cstheme="minorHAnsi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504" w:type="dxa"/>
          </w:tcPr>
          <w:p w14:paraId="30ACDF0B" w14:textId="5FF8D614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/>
                <w:sz w:val="24"/>
                <w:szCs w:val="24"/>
              </w:rPr>
            </w:pPr>
            <w:r w:rsidRPr="00132E06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9276" w:type="dxa"/>
          </w:tcPr>
          <w:p w14:paraId="54F6E272" w14:textId="6BC93447" w:rsidR="002D1E34" w:rsidRPr="00132E06" w:rsidRDefault="002D1E34">
            <w:pPr>
              <w:rPr>
                <w:rFonts w:cstheme="minorHAnsi"/>
                <w:b/>
                <w:sz w:val="24"/>
                <w:szCs w:val="24"/>
              </w:rPr>
            </w:pPr>
            <w:r w:rsidRPr="00132E06">
              <w:rPr>
                <w:rFonts w:cstheme="minorHAnsi"/>
                <w:b/>
                <w:sz w:val="24"/>
                <w:szCs w:val="24"/>
              </w:rPr>
              <w:t xml:space="preserve">Comment </w:t>
            </w:r>
          </w:p>
        </w:tc>
      </w:tr>
      <w:tr w:rsidR="002D1E34" w:rsidRPr="00132E06" w14:paraId="5A475CC7" w14:textId="793FE088" w:rsidTr="00330A10">
        <w:tc>
          <w:tcPr>
            <w:tcW w:w="3549" w:type="dxa"/>
          </w:tcPr>
          <w:p w14:paraId="48CD4F96" w14:textId="77777777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 w:rsidRPr="00132E06">
              <w:rPr>
                <w:rFonts w:cstheme="minorHAnsi"/>
                <w:bCs/>
                <w:sz w:val="24"/>
                <w:szCs w:val="24"/>
              </w:rPr>
              <w:t>Company logo on buildings, vehicles, websites, social media</w:t>
            </w:r>
          </w:p>
          <w:p w14:paraId="27B19A86" w14:textId="2A5638C9" w:rsidR="0064071F" w:rsidRPr="00132E06" w:rsidRDefault="0064071F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bCs/>
              <w:sz w:val="24"/>
              <w:szCs w:val="24"/>
            </w:rPr>
            <w:id w:val="141435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6381BF79" w14:textId="6AFD6899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120201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039B7906" w14:textId="67CAC8D0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2295AD15" w14:textId="77777777" w:rsidR="002D1E34" w:rsidRPr="00132E06" w:rsidRDefault="002D1E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D1E34" w:rsidRPr="00132E06" w14:paraId="2C8BFE87" w14:textId="631DB2DA" w:rsidTr="00330A10">
        <w:tc>
          <w:tcPr>
            <w:tcW w:w="3549" w:type="dxa"/>
          </w:tcPr>
          <w:p w14:paraId="54F94136" w14:textId="77777777" w:rsidR="002D1E34" w:rsidRPr="00132E06" w:rsidRDefault="002D1E34" w:rsidP="002D1E34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 w:rsidRPr="00132E06">
              <w:rPr>
                <w:rFonts w:cstheme="minorHAnsi"/>
                <w:bCs/>
                <w:sz w:val="24"/>
                <w:szCs w:val="24"/>
              </w:rPr>
              <w:t xml:space="preserve">Portfolio and documentation </w:t>
            </w:r>
          </w:p>
          <w:p w14:paraId="7EBF1CA0" w14:textId="77777777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bCs/>
              <w:sz w:val="24"/>
              <w:szCs w:val="24"/>
            </w:rPr>
            <w:id w:val="76658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04BA1A45" w14:textId="04E19AD8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144125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728E6B28" w14:textId="235F68A7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05634631" w14:textId="77777777" w:rsidR="002D1E34" w:rsidRPr="00132E06" w:rsidRDefault="002D1E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D1E34" w:rsidRPr="00132E06" w14:paraId="4B271976" w14:textId="4C8875FB" w:rsidTr="00330A10">
        <w:tc>
          <w:tcPr>
            <w:tcW w:w="3549" w:type="dxa"/>
          </w:tcPr>
          <w:p w14:paraId="11B05305" w14:textId="3E6D3230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 w:rsidRPr="00132E06">
              <w:rPr>
                <w:rFonts w:cstheme="minorHAnsi"/>
                <w:bCs/>
                <w:sz w:val="24"/>
                <w:szCs w:val="24"/>
              </w:rPr>
              <w:t xml:space="preserve">Public Liability Insurance </w:t>
            </w:r>
          </w:p>
        </w:tc>
        <w:sdt>
          <w:sdtPr>
            <w:rPr>
              <w:rFonts w:cstheme="minorHAnsi"/>
              <w:bCs/>
              <w:sz w:val="24"/>
              <w:szCs w:val="24"/>
            </w:rPr>
            <w:id w:val="-67758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346D8F5B" w14:textId="2066C7E6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163447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6A2153CC" w14:textId="0F1FDFFC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2A22F028" w14:textId="77777777" w:rsidR="002D1E34" w:rsidRPr="00132E06" w:rsidRDefault="002D1E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D1E34" w:rsidRPr="00132E06" w14:paraId="3540071C" w14:textId="1963FD6F" w:rsidTr="00330A10">
        <w:tc>
          <w:tcPr>
            <w:tcW w:w="3549" w:type="dxa"/>
          </w:tcPr>
          <w:p w14:paraId="36089F0E" w14:textId="7A6BEC98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 w:rsidRPr="00132E06">
              <w:rPr>
                <w:rFonts w:cstheme="minorHAnsi"/>
                <w:bCs/>
                <w:sz w:val="24"/>
                <w:szCs w:val="24"/>
              </w:rPr>
              <w:t>Company postal address</w:t>
            </w:r>
          </w:p>
        </w:tc>
        <w:sdt>
          <w:sdtPr>
            <w:rPr>
              <w:rFonts w:cstheme="minorHAnsi"/>
              <w:bCs/>
              <w:sz w:val="24"/>
              <w:szCs w:val="24"/>
            </w:rPr>
            <w:id w:val="112881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03CAB81A" w14:textId="074EB0D7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145771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13057306" w14:textId="54DDF07B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2BFE4911" w14:textId="77777777" w:rsidR="002D1E34" w:rsidRPr="00132E06" w:rsidRDefault="002D1E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D1E34" w:rsidRPr="00132E06" w14:paraId="7D389880" w14:textId="5545DE6D" w:rsidTr="00330A10">
        <w:tc>
          <w:tcPr>
            <w:tcW w:w="3549" w:type="dxa"/>
          </w:tcPr>
          <w:p w14:paraId="745D95E2" w14:textId="45AF61F3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 w:rsidRPr="00132E06">
              <w:rPr>
                <w:rFonts w:cstheme="minorHAnsi"/>
                <w:bCs/>
                <w:sz w:val="24"/>
                <w:szCs w:val="24"/>
              </w:rPr>
              <w:t xml:space="preserve">UKPRN number </w:t>
            </w:r>
          </w:p>
        </w:tc>
        <w:sdt>
          <w:sdtPr>
            <w:rPr>
              <w:rFonts w:cstheme="minorHAnsi"/>
              <w:bCs/>
              <w:sz w:val="24"/>
              <w:szCs w:val="24"/>
            </w:rPr>
            <w:id w:val="23706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454C01B4" w14:textId="6992034D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70537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0FEA20F3" w14:textId="3B455AFF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7472DFD9" w14:textId="77777777" w:rsidR="002D1E34" w:rsidRPr="00132E06" w:rsidRDefault="002D1E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D1E34" w:rsidRPr="00132E06" w14:paraId="1B50F4D3" w14:textId="76028961" w:rsidTr="00330A10">
        <w:tc>
          <w:tcPr>
            <w:tcW w:w="3549" w:type="dxa"/>
          </w:tcPr>
          <w:p w14:paraId="7F3F5B62" w14:textId="00566F0D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 w:rsidRPr="00132E06">
              <w:rPr>
                <w:rFonts w:cstheme="minorHAnsi"/>
                <w:bCs/>
                <w:sz w:val="24"/>
                <w:szCs w:val="24"/>
              </w:rPr>
              <w:t xml:space="preserve">Policies and Procedures </w:t>
            </w:r>
          </w:p>
        </w:tc>
        <w:sdt>
          <w:sdtPr>
            <w:rPr>
              <w:rFonts w:cstheme="minorHAnsi"/>
              <w:bCs/>
              <w:sz w:val="24"/>
              <w:szCs w:val="24"/>
            </w:rPr>
            <w:id w:val="207237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3CA1CC97" w14:textId="29B4A7E0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15050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26329ECA" w14:textId="6229EADA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5A5D50B0" w14:textId="77777777" w:rsidR="002D1E34" w:rsidRPr="00132E06" w:rsidRDefault="002D1E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D1E34" w:rsidRPr="00132E06" w14:paraId="79936820" w14:textId="77777777" w:rsidTr="00330A10">
        <w:tc>
          <w:tcPr>
            <w:tcW w:w="3549" w:type="dxa"/>
          </w:tcPr>
          <w:p w14:paraId="59E92A65" w14:textId="2BFC66DD" w:rsidR="002D1E34" w:rsidRPr="00132E06" w:rsidRDefault="002D1E34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 w:rsidRPr="00132E06">
              <w:rPr>
                <w:rFonts w:cstheme="minorHAnsi"/>
                <w:bCs/>
                <w:sz w:val="24"/>
                <w:szCs w:val="24"/>
              </w:rPr>
              <w:t>Name change with Companies House</w:t>
            </w:r>
          </w:p>
        </w:tc>
        <w:sdt>
          <w:sdtPr>
            <w:rPr>
              <w:rFonts w:cstheme="minorHAnsi"/>
              <w:bCs/>
              <w:sz w:val="24"/>
              <w:szCs w:val="24"/>
            </w:rPr>
            <w:id w:val="-130037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610C45DF" w14:textId="012445DE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126711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2EE16C68" w14:textId="217E0310" w:rsidR="002D1E34" w:rsidRPr="00132E06" w:rsidRDefault="002D1E34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190896F1" w14:textId="77777777" w:rsidR="002D1E34" w:rsidRPr="00132E06" w:rsidRDefault="002D1E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02BDD" w:rsidRPr="00132E06" w14:paraId="2E650D5F" w14:textId="77777777" w:rsidTr="00330A10">
        <w:tc>
          <w:tcPr>
            <w:tcW w:w="3549" w:type="dxa"/>
          </w:tcPr>
          <w:p w14:paraId="1FD7E065" w14:textId="26AF9422" w:rsidR="00202BDD" w:rsidRPr="00132E06" w:rsidRDefault="00202BDD" w:rsidP="00782531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Special </w:t>
            </w:r>
            <w:r w:rsidR="00B55256">
              <w:rPr>
                <w:rFonts w:cstheme="minorHAnsi"/>
                <w:bCs/>
                <w:sz w:val="24"/>
                <w:szCs w:val="24"/>
              </w:rPr>
              <w:t>licenses/</w:t>
            </w:r>
            <w:r>
              <w:rPr>
                <w:rFonts w:cstheme="minorHAnsi"/>
                <w:bCs/>
                <w:sz w:val="24"/>
                <w:szCs w:val="24"/>
              </w:rPr>
              <w:t>permits</w:t>
            </w:r>
          </w:p>
        </w:tc>
        <w:sdt>
          <w:sdtPr>
            <w:rPr>
              <w:rFonts w:cstheme="minorHAnsi"/>
              <w:bCs/>
              <w:sz w:val="24"/>
              <w:szCs w:val="24"/>
            </w:rPr>
            <w:id w:val="69620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37C8344B" w14:textId="58B82846" w:rsidR="00202BDD" w:rsidRDefault="00B55256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147401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168B0487" w14:textId="62987612" w:rsidR="00202BDD" w:rsidRDefault="00B55256" w:rsidP="00782531">
                <w:pPr>
                  <w:tabs>
                    <w:tab w:val="left" w:pos="567"/>
                    <w:tab w:val="left" w:pos="2835"/>
                    <w:tab w:val="left" w:pos="3969"/>
                    <w:tab w:val="right" w:pos="7372"/>
                  </w:tabs>
                  <w:rPr>
                    <w:rFonts w:cstheme="minorHAnsi"/>
                    <w:bCs/>
                    <w:sz w:val="24"/>
                    <w:szCs w:val="24"/>
                  </w:rPr>
                </w:pPr>
                <w:r w:rsidRPr="00132E0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6" w:type="dxa"/>
          </w:tcPr>
          <w:p w14:paraId="6E397C5E" w14:textId="77777777" w:rsidR="00202BDD" w:rsidRPr="00132E06" w:rsidRDefault="00202BD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F3BECFE" w14:textId="792E74A9" w:rsidR="00782531" w:rsidRPr="00132E06" w:rsidRDefault="00782531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063E6E62" w14:textId="4556E596" w:rsidR="0064071F" w:rsidRPr="00132E06" w:rsidRDefault="0064071F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  <w:r w:rsidRPr="00132E06">
        <w:rPr>
          <w:rFonts w:cstheme="minorHAnsi"/>
          <w:bCs/>
          <w:sz w:val="24"/>
          <w:szCs w:val="24"/>
        </w:rPr>
        <w:t>Forward the documentary evidence to confirm the above.</w:t>
      </w:r>
    </w:p>
    <w:p w14:paraId="31B2752F" w14:textId="26466B63" w:rsidR="0064071F" w:rsidRPr="00132E06" w:rsidRDefault="0064071F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76926A3C" w14:textId="42F7ACE4" w:rsidR="0064071F" w:rsidRDefault="0064071F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i/>
          <w:iCs/>
          <w:sz w:val="24"/>
          <w:szCs w:val="24"/>
        </w:rPr>
      </w:pPr>
      <w:r w:rsidRPr="00132E06">
        <w:rPr>
          <w:rFonts w:cstheme="minorHAnsi"/>
          <w:b/>
          <w:i/>
          <w:iCs/>
          <w:sz w:val="24"/>
          <w:szCs w:val="24"/>
        </w:rPr>
        <w:t>Note</w:t>
      </w:r>
      <w:r w:rsidRPr="00132E06">
        <w:rPr>
          <w:rFonts w:cstheme="minorHAnsi"/>
          <w:bCs/>
          <w:i/>
          <w:iCs/>
          <w:sz w:val="24"/>
          <w:szCs w:val="24"/>
        </w:rPr>
        <w:t>: If this is a change of legal entity you must contact Pro</w:t>
      </w:r>
      <w:r w:rsidR="00F94330">
        <w:rPr>
          <w:rFonts w:cstheme="minorHAnsi"/>
          <w:bCs/>
          <w:i/>
          <w:iCs/>
          <w:sz w:val="24"/>
          <w:szCs w:val="24"/>
        </w:rPr>
        <w:t>Qual</w:t>
      </w:r>
      <w:r w:rsidRPr="00132E06">
        <w:rPr>
          <w:rFonts w:cstheme="minorHAnsi"/>
          <w:bCs/>
          <w:i/>
          <w:iCs/>
          <w:sz w:val="24"/>
          <w:szCs w:val="24"/>
        </w:rPr>
        <w:t xml:space="preserve"> </w:t>
      </w:r>
      <w:r w:rsidR="00634DEB">
        <w:rPr>
          <w:rFonts w:cstheme="minorHAnsi"/>
          <w:bCs/>
          <w:i/>
          <w:iCs/>
          <w:sz w:val="24"/>
          <w:szCs w:val="24"/>
        </w:rPr>
        <w:t>centralsupport</w:t>
      </w:r>
      <w:r w:rsidRPr="00132E06">
        <w:rPr>
          <w:rFonts w:cstheme="minorHAnsi"/>
          <w:bCs/>
          <w:i/>
          <w:iCs/>
          <w:sz w:val="24"/>
          <w:szCs w:val="24"/>
        </w:rPr>
        <w:t xml:space="preserve">@proqualab.com to discuss a new approval. </w:t>
      </w:r>
    </w:p>
    <w:p w14:paraId="2FA8F29C" w14:textId="77777777" w:rsidR="00132E06" w:rsidRPr="00132E06" w:rsidRDefault="00132E06" w:rsidP="00782531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i/>
          <w:iCs/>
          <w:sz w:val="24"/>
          <w:szCs w:val="24"/>
        </w:rPr>
      </w:pPr>
    </w:p>
    <w:p w14:paraId="5CBBEF76" w14:textId="1EB66D99" w:rsidR="0064071F" w:rsidRPr="00132E06" w:rsidRDefault="0064071F" w:rsidP="00132E06">
      <w:pPr>
        <w:shd w:val="clear" w:color="auto" w:fill="B4C6E7" w:themeFill="accent1" w:themeFillTint="66"/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/>
          <w:sz w:val="24"/>
          <w:szCs w:val="24"/>
        </w:rPr>
      </w:pPr>
      <w:r w:rsidRPr="00132E06">
        <w:rPr>
          <w:rFonts w:cstheme="minorHAnsi"/>
          <w:b/>
          <w:sz w:val="24"/>
          <w:szCs w:val="24"/>
        </w:rPr>
        <w:t>Section 2 – Changes to Key Personnel (assessor</w:t>
      </w:r>
      <w:r w:rsidR="00181844" w:rsidRPr="00132E06">
        <w:rPr>
          <w:rFonts w:cstheme="minorHAnsi"/>
          <w:b/>
          <w:sz w:val="24"/>
          <w:szCs w:val="24"/>
        </w:rPr>
        <w:t>s</w:t>
      </w:r>
      <w:r w:rsidRPr="00132E06">
        <w:rPr>
          <w:rFonts w:cstheme="minorHAnsi"/>
          <w:b/>
          <w:sz w:val="24"/>
          <w:szCs w:val="24"/>
        </w:rPr>
        <w:t>, IQA</w:t>
      </w:r>
      <w:r w:rsidR="00181844" w:rsidRPr="00132E06">
        <w:rPr>
          <w:rFonts w:cstheme="minorHAnsi"/>
          <w:b/>
          <w:sz w:val="24"/>
          <w:szCs w:val="24"/>
        </w:rPr>
        <w:t>s</w:t>
      </w:r>
      <w:r w:rsidRPr="00132E06">
        <w:rPr>
          <w:rFonts w:cstheme="minorHAnsi"/>
          <w:b/>
          <w:sz w:val="24"/>
          <w:szCs w:val="24"/>
        </w:rPr>
        <w:t>, Head of Centre,</w:t>
      </w:r>
      <w:r w:rsidR="00DD1CC6">
        <w:rPr>
          <w:rFonts w:cstheme="minorHAnsi"/>
          <w:b/>
          <w:sz w:val="24"/>
          <w:szCs w:val="24"/>
        </w:rPr>
        <w:t xml:space="preserve"> centre coordinator, </w:t>
      </w:r>
      <w:r w:rsidR="00634DEB">
        <w:rPr>
          <w:rFonts w:cstheme="minorHAnsi"/>
          <w:b/>
          <w:sz w:val="24"/>
          <w:szCs w:val="24"/>
        </w:rPr>
        <w:t xml:space="preserve">centre administrator, </w:t>
      </w:r>
      <w:r w:rsidR="00DD1CC6">
        <w:rPr>
          <w:rFonts w:cstheme="minorHAnsi"/>
          <w:b/>
          <w:sz w:val="24"/>
          <w:szCs w:val="24"/>
        </w:rPr>
        <w:t>finance contact</w:t>
      </w:r>
      <w:r w:rsidRPr="00132E06">
        <w:rPr>
          <w:rFonts w:cstheme="minorHAnsi"/>
          <w:b/>
          <w:sz w:val="24"/>
          <w:szCs w:val="24"/>
        </w:rPr>
        <w:softHyphen/>
        <w:t>)</w:t>
      </w:r>
    </w:p>
    <w:p w14:paraId="612CE0A5" w14:textId="3E345F05" w:rsidR="00F82442" w:rsidRPr="00132E06" w:rsidRDefault="00F82442" w:rsidP="00F82442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sz w:val="24"/>
          <w:szCs w:val="24"/>
        </w:rPr>
      </w:pPr>
    </w:p>
    <w:p w14:paraId="2C024202" w14:textId="32B07EA5" w:rsidR="007A3051" w:rsidRPr="007A3051" w:rsidRDefault="00370A3F" w:rsidP="7B8FB642">
      <w:pPr>
        <w:rPr>
          <w:sz w:val="24"/>
          <w:szCs w:val="24"/>
        </w:rPr>
      </w:pPr>
      <w:r w:rsidRPr="7B8FB642">
        <w:rPr>
          <w:sz w:val="24"/>
          <w:szCs w:val="24"/>
        </w:rPr>
        <w:t xml:space="preserve">You </w:t>
      </w:r>
      <w:r w:rsidR="007A3051" w:rsidRPr="7B8FB642">
        <w:rPr>
          <w:sz w:val="24"/>
          <w:szCs w:val="24"/>
        </w:rPr>
        <w:t xml:space="preserve">are required to notify ProQual </w:t>
      </w:r>
      <w:r w:rsidR="69CE4CAD" w:rsidRPr="7B8FB642">
        <w:rPr>
          <w:sz w:val="24"/>
          <w:szCs w:val="24"/>
        </w:rPr>
        <w:t>immanently</w:t>
      </w:r>
      <w:r w:rsidR="007A3051" w:rsidRPr="7B8FB642">
        <w:rPr>
          <w:sz w:val="24"/>
          <w:szCs w:val="24"/>
        </w:rPr>
        <w:t xml:space="preserve"> if any of the key centre personnel</w:t>
      </w:r>
      <w:r w:rsidR="00F94330">
        <w:rPr>
          <w:sz w:val="24"/>
          <w:szCs w:val="24"/>
        </w:rPr>
        <w:t xml:space="preserve"> </w:t>
      </w:r>
      <w:r w:rsidR="007A3051" w:rsidRPr="7B8FB642">
        <w:rPr>
          <w:sz w:val="24"/>
          <w:szCs w:val="24"/>
        </w:rPr>
        <w:t>- assessor, IQA, Head of Centre, centre coordinator, centre administrator, finance contact- leaves the centre so that the AO can update its records accordingly.</w:t>
      </w:r>
    </w:p>
    <w:p w14:paraId="393991B4" w14:textId="77777777" w:rsidR="00370A3F" w:rsidRDefault="00370A3F" w:rsidP="00132E06">
      <w:pPr>
        <w:rPr>
          <w:rFonts w:cstheme="minorHAnsi"/>
          <w:sz w:val="24"/>
          <w:szCs w:val="24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0614"/>
      </w:tblGrid>
      <w:tr w:rsidR="00370A3F" w14:paraId="587B0AB5" w14:textId="062668BD" w:rsidTr="007C3CDD">
        <w:trPr>
          <w:trHeight w:val="552"/>
        </w:trPr>
        <w:tc>
          <w:tcPr>
            <w:tcW w:w="3420" w:type="dxa"/>
            <w:shd w:val="clear" w:color="auto" w:fill="D9E2F3" w:themeFill="accent1" w:themeFillTint="33"/>
          </w:tcPr>
          <w:p w14:paraId="4C183A22" w14:textId="074DFFD6" w:rsidR="00370A3F" w:rsidRDefault="00370A3F" w:rsidP="00370A3F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rPr>
                <w:rFonts w:cstheme="minorHAnsi"/>
                <w:b/>
                <w:sz w:val="24"/>
                <w:szCs w:val="24"/>
              </w:rPr>
            </w:pPr>
            <w:r w:rsidRPr="00370A3F">
              <w:rPr>
                <w:rFonts w:cstheme="minorHAnsi"/>
                <w:b/>
                <w:sz w:val="24"/>
                <w:szCs w:val="24"/>
                <w:shd w:val="clear" w:color="auto" w:fill="D9E2F3" w:themeFill="accent1" w:themeFillTint="33"/>
              </w:rPr>
              <w:t>Centre Name</w:t>
            </w:r>
            <w:r w:rsidRPr="00370A3F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0614" w:type="dxa"/>
          </w:tcPr>
          <w:p w14:paraId="5839F5F6" w14:textId="77777777" w:rsidR="00370A3F" w:rsidRDefault="00370A3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8CD7A8" w14:textId="77777777" w:rsidR="00370A3F" w:rsidRDefault="00370A3F" w:rsidP="00370A3F">
            <w:pPr>
              <w:tabs>
                <w:tab w:val="left" w:pos="567"/>
                <w:tab w:val="left" w:pos="2835"/>
                <w:tab w:val="left" w:pos="3969"/>
                <w:tab w:val="right" w:pos="7372"/>
              </w:tabs>
              <w:ind w:left="144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775C572" w14:textId="77777777" w:rsidR="00370A3F" w:rsidRDefault="00370A3F" w:rsidP="00132E06">
      <w:pPr>
        <w:rPr>
          <w:rFonts w:cstheme="minorHAnsi"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520"/>
        <w:gridCol w:w="4710"/>
      </w:tblGrid>
      <w:tr w:rsidR="007A3051" w:rsidRPr="00132E06" w14:paraId="59BBF543" w14:textId="77777777" w:rsidTr="007C3CDD">
        <w:trPr>
          <w:trHeight w:val="454"/>
        </w:trPr>
        <w:tc>
          <w:tcPr>
            <w:tcW w:w="14029" w:type="dxa"/>
            <w:gridSpan w:val="5"/>
            <w:shd w:val="clear" w:color="auto" w:fill="D9E2F3" w:themeFill="accent1" w:themeFillTint="33"/>
            <w:vAlign w:val="center"/>
          </w:tcPr>
          <w:p w14:paraId="25B988A5" w14:textId="0340D3E2" w:rsidR="007A3051" w:rsidRPr="00132E06" w:rsidRDefault="007A3051" w:rsidP="007A305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Staff </w:t>
            </w:r>
            <w:r w:rsidR="00370A3F">
              <w:rPr>
                <w:rFonts w:cstheme="minorHAnsi"/>
                <w:b/>
                <w:sz w:val="24"/>
                <w:szCs w:val="24"/>
              </w:rPr>
              <w:t>Leaving</w:t>
            </w:r>
            <w:r>
              <w:rPr>
                <w:rFonts w:cstheme="minorHAnsi"/>
                <w:b/>
                <w:sz w:val="24"/>
                <w:szCs w:val="24"/>
              </w:rPr>
              <w:t xml:space="preserve"> the Centre</w:t>
            </w:r>
          </w:p>
        </w:tc>
      </w:tr>
      <w:tr w:rsidR="0084206D" w:rsidRPr="00132E06" w14:paraId="31776B13" w14:textId="6FC05F3A" w:rsidTr="0084206D">
        <w:trPr>
          <w:trHeight w:val="227"/>
        </w:trPr>
        <w:tc>
          <w:tcPr>
            <w:tcW w:w="2263" w:type="dxa"/>
          </w:tcPr>
          <w:p w14:paraId="6902663A" w14:textId="1A896A35" w:rsidR="0084206D" w:rsidRPr="007A3051" w:rsidRDefault="0084206D" w:rsidP="007A30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A3051">
              <w:rPr>
                <w:rFonts w:cstheme="minorHAnsi"/>
                <w:b/>
                <w:sz w:val="24"/>
                <w:szCs w:val="24"/>
              </w:rPr>
              <w:t>Full Name</w:t>
            </w:r>
          </w:p>
        </w:tc>
        <w:tc>
          <w:tcPr>
            <w:tcW w:w="2552" w:type="dxa"/>
          </w:tcPr>
          <w:p w14:paraId="79E58F2C" w14:textId="77777777" w:rsidR="0084206D" w:rsidRDefault="0084206D" w:rsidP="007A30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A3051">
              <w:rPr>
                <w:rFonts w:cstheme="minorHAnsi"/>
                <w:b/>
                <w:sz w:val="24"/>
                <w:szCs w:val="24"/>
              </w:rPr>
              <w:t xml:space="preserve">Position </w:t>
            </w:r>
          </w:p>
          <w:p w14:paraId="112AC941" w14:textId="34C735FD" w:rsidR="0084206D" w:rsidRPr="007A3051" w:rsidRDefault="0084206D" w:rsidP="007A30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D1824F" w14:textId="77777777" w:rsidR="0084206D" w:rsidRPr="007A3051" w:rsidRDefault="0084206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A3051">
              <w:rPr>
                <w:rFonts w:cstheme="minorHAnsi"/>
                <w:b/>
                <w:sz w:val="24"/>
                <w:szCs w:val="24"/>
              </w:rPr>
              <w:t xml:space="preserve">Leaving Date </w:t>
            </w:r>
          </w:p>
          <w:p w14:paraId="3338CE9C" w14:textId="1F92B25E" w:rsidR="0084206D" w:rsidRPr="007C3CDD" w:rsidRDefault="0084206D" w:rsidP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C3CD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228D4EFF" w14:textId="3D597A6C" w:rsidR="0084206D" w:rsidRDefault="00842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Qual.(s) delivered</w:t>
            </w:r>
          </w:p>
          <w:p w14:paraId="38A8107D" w14:textId="77777777" w:rsidR="0084206D" w:rsidRPr="007C3CDD" w:rsidRDefault="0084206D" w:rsidP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10" w:type="dxa"/>
          </w:tcPr>
          <w:p w14:paraId="4C921406" w14:textId="358DA453" w:rsidR="0084206D" w:rsidRDefault="00842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Name of remaining assessor(s)/IQA(s) delivering this qualification </w:t>
            </w:r>
          </w:p>
          <w:p w14:paraId="4212213E" w14:textId="77777777" w:rsidR="0084206D" w:rsidRPr="007C3CDD" w:rsidRDefault="0084206D" w:rsidP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206D" w:rsidRPr="00132E06" w14:paraId="0A90754B" w14:textId="3E173ED6" w:rsidTr="00F94330">
        <w:trPr>
          <w:trHeight w:val="345"/>
        </w:trPr>
        <w:tc>
          <w:tcPr>
            <w:tcW w:w="2263" w:type="dxa"/>
          </w:tcPr>
          <w:p w14:paraId="47C7CC8B" w14:textId="5F3CE105" w:rsidR="0084206D" w:rsidRPr="00132E06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1C224E" w14:textId="0C5A1556" w:rsidR="0084206D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6FEDDD1" w14:textId="6DA1D3E6" w:rsidR="0084206D" w:rsidRPr="00132E06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D39BB91" w14:textId="77777777" w:rsidR="0084206D" w:rsidRPr="00132E06" w:rsidRDefault="0084206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20" w:type="dxa"/>
          </w:tcPr>
          <w:p w14:paraId="1C989D7F" w14:textId="77777777" w:rsidR="0084206D" w:rsidRPr="00132E06" w:rsidRDefault="0084206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710" w:type="dxa"/>
          </w:tcPr>
          <w:p w14:paraId="1CD260BA" w14:textId="77777777" w:rsidR="0084206D" w:rsidRPr="00132E06" w:rsidRDefault="0084206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4206D" w:rsidRPr="00132E06" w14:paraId="594F1051" w14:textId="09D5640D" w:rsidTr="0084206D">
        <w:trPr>
          <w:trHeight w:val="300"/>
        </w:trPr>
        <w:tc>
          <w:tcPr>
            <w:tcW w:w="2263" w:type="dxa"/>
          </w:tcPr>
          <w:p w14:paraId="1B28A700" w14:textId="353DDB5B" w:rsidR="0084206D" w:rsidRPr="007A3051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BA11184" w14:textId="07753CF9" w:rsidR="0084206D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29CE1D" w14:textId="1EC7E017" w:rsidR="0084206D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4A0EA2" w14:textId="77777777" w:rsidR="0084206D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99032F7" w14:textId="77777777" w:rsidR="0084206D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10" w:type="dxa"/>
          </w:tcPr>
          <w:p w14:paraId="35DF0E71" w14:textId="77777777" w:rsidR="0084206D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A6BF64D" w14:textId="77777777" w:rsidR="00F94330" w:rsidRDefault="00F94330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206D" w:rsidRPr="00132E06" w14:paraId="3D162979" w14:textId="5F3C2F65" w:rsidTr="0084206D">
        <w:trPr>
          <w:trHeight w:val="324"/>
        </w:trPr>
        <w:tc>
          <w:tcPr>
            <w:tcW w:w="2263" w:type="dxa"/>
          </w:tcPr>
          <w:p w14:paraId="775FAF08" w14:textId="557CAB76" w:rsidR="0084206D" w:rsidRPr="007A3051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ED3A36F" w14:textId="16B84365" w:rsidR="0084206D" w:rsidRPr="007A3051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31B2C9" w14:textId="0F907C15" w:rsidR="0084206D" w:rsidRPr="007A3051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3B4E8B" w14:textId="77777777" w:rsidR="0084206D" w:rsidRPr="007A3051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6A10608" w14:textId="77777777" w:rsidR="0084206D" w:rsidRPr="007A3051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10" w:type="dxa"/>
          </w:tcPr>
          <w:p w14:paraId="22F327F6" w14:textId="77777777" w:rsidR="0084206D" w:rsidRPr="007A3051" w:rsidRDefault="0084206D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4330" w:rsidRPr="00132E06" w14:paraId="309C326F" w14:textId="77777777" w:rsidTr="0084206D">
        <w:trPr>
          <w:trHeight w:val="324"/>
        </w:trPr>
        <w:tc>
          <w:tcPr>
            <w:tcW w:w="2263" w:type="dxa"/>
          </w:tcPr>
          <w:p w14:paraId="38C66EFE" w14:textId="77777777" w:rsidR="00F94330" w:rsidRPr="007A3051" w:rsidRDefault="00F94330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9CE0F0" w14:textId="77777777" w:rsidR="00F94330" w:rsidRPr="007A3051" w:rsidRDefault="00F94330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6E28C9" w14:textId="77777777" w:rsidR="00F94330" w:rsidRPr="007A3051" w:rsidRDefault="00F94330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1F7972" w14:textId="77777777" w:rsidR="00F94330" w:rsidRPr="007A3051" w:rsidRDefault="00F94330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10" w:type="dxa"/>
          </w:tcPr>
          <w:p w14:paraId="1D31BCC7" w14:textId="77777777" w:rsidR="00F94330" w:rsidRDefault="00F94330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B82B667" w14:textId="77777777" w:rsidR="00F94330" w:rsidRPr="007A3051" w:rsidRDefault="00F94330" w:rsidP="00370A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A17FDA3" w14:textId="77777777" w:rsidR="00370A3F" w:rsidRDefault="00370A3F" w:rsidP="00370A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(add more rows, as required) </w:t>
      </w:r>
    </w:p>
    <w:p w14:paraId="0F7757A0" w14:textId="77777777" w:rsidR="007A3051" w:rsidRDefault="007A3051" w:rsidP="00132E06">
      <w:pPr>
        <w:rPr>
          <w:rFonts w:cstheme="minorHAnsi"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3685"/>
        <w:gridCol w:w="1884"/>
        <w:gridCol w:w="3503"/>
      </w:tblGrid>
      <w:tr w:rsidR="00F71ABB" w:rsidRPr="00132E06" w14:paraId="13835A28" w14:textId="47D83C3E" w:rsidTr="007C3CDD">
        <w:trPr>
          <w:trHeight w:val="454"/>
        </w:trPr>
        <w:tc>
          <w:tcPr>
            <w:tcW w:w="14029" w:type="dxa"/>
            <w:gridSpan w:val="5"/>
            <w:shd w:val="clear" w:color="auto" w:fill="D9E2F3" w:themeFill="accent1" w:themeFillTint="33"/>
            <w:vAlign w:val="center"/>
          </w:tcPr>
          <w:p w14:paraId="4D8BF229" w14:textId="7A9515CE" w:rsidR="00F71ABB" w:rsidRPr="00132E06" w:rsidRDefault="002B3CAE" w:rsidP="002B3CAE">
            <w:r w:rsidRPr="002B3CAE">
              <w:rPr>
                <w:rFonts w:cstheme="minorHAnsi"/>
                <w:b/>
                <w:sz w:val="28"/>
                <w:szCs w:val="28"/>
                <w:u w:val="single"/>
              </w:rPr>
              <w:t xml:space="preserve">A </w:t>
            </w:r>
            <w:r w:rsidRPr="002B3CAE">
              <w:rPr>
                <w:rFonts w:cstheme="minorHAnsi"/>
                <w:b/>
                <w:sz w:val="28"/>
                <w:szCs w:val="28"/>
              </w:rPr>
              <w:t xml:space="preserve">   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</w:t>
            </w:r>
            <w:r w:rsidR="00F71ABB">
              <w:rPr>
                <w:rFonts w:cstheme="minorHAnsi"/>
                <w:b/>
                <w:sz w:val="24"/>
                <w:szCs w:val="24"/>
              </w:rPr>
              <w:t>Staff Joining the Centre</w:t>
            </w:r>
            <w:r>
              <w:rPr>
                <w:rFonts w:cstheme="minorHAnsi"/>
                <w:b/>
                <w:sz w:val="24"/>
                <w:szCs w:val="24"/>
              </w:rPr>
              <w:t xml:space="preserve"> (Please complete box </w:t>
            </w:r>
            <w:r w:rsidRPr="002B3CAE">
              <w:rPr>
                <w:rFonts w:cstheme="minorHAnsi"/>
                <w:b/>
                <w:sz w:val="24"/>
                <w:szCs w:val="24"/>
                <w:u w:val="single"/>
              </w:rPr>
              <w:t xml:space="preserve">A </w:t>
            </w:r>
            <w:r>
              <w:rPr>
                <w:rFonts w:cstheme="minorHAnsi"/>
                <w:b/>
                <w:sz w:val="24"/>
                <w:szCs w:val="24"/>
              </w:rPr>
              <w:t xml:space="preserve">and box </w:t>
            </w:r>
            <w:r w:rsidRPr="002B3CAE">
              <w:rPr>
                <w:rFonts w:cstheme="minorHAnsi"/>
                <w:b/>
                <w:sz w:val="24"/>
                <w:szCs w:val="24"/>
                <w:u w:val="single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7C3CDD" w:rsidRPr="00132E06" w14:paraId="40A7B31D" w14:textId="58EC991B" w:rsidTr="007C3CDD">
        <w:trPr>
          <w:trHeight w:val="227"/>
        </w:trPr>
        <w:tc>
          <w:tcPr>
            <w:tcW w:w="2689" w:type="dxa"/>
          </w:tcPr>
          <w:p w14:paraId="312677DD" w14:textId="77777777" w:rsidR="007C3CDD" w:rsidRPr="007A3051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A3051">
              <w:rPr>
                <w:rFonts w:cstheme="minorHAnsi"/>
                <w:b/>
                <w:sz w:val="24"/>
                <w:szCs w:val="24"/>
              </w:rPr>
              <w:t>Full Name</w:t>
            </w:r>
          </w:p>
        </w:tc>
        <w:tc>
          <w:tcPr>
            <w:tcW w:w="2268" w:type="dxa"/>
          </w:tcPr>
          <w:p w14:paraId="2BD13021" w14:textId="67B9F315" w:rsidR="007C3CDD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A3051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 w:rsidR="0084206D">
              <w:rPr>
                <w:rFonts w:cstheme="minorHAnsi"/>
                <w:b/>
                <w:sz w:val="24"/>
                <w:szCs w:val="24"/>
              </w:rPr>
              <w:t>(if trainee assessor/IQA add counter signatory name)</w:t>
            </w:r>
          </w:p>
          <w:p w14:paraId="13302979" w14:textId="77777777" w:rsidR="007C3CDD" w:rsidRPr="007A3051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B3C55F" w14:textId="22A9C158" w:rsidR="007C3CDD" w:rsidRPr="007A3051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Contact details (email &amp; phone number) </w:t>
            </w:r>
          </w:p>
        </w:tc>
        <w:tc>
          <w:tcPr>
            <w:tcW w:w="1884" w:type="dxa"/>
          </w:tcPr>
          <w:p w14:paraId="283B370D" w14:textId="272DCC63" w:rsidR="007C3CDD" w:rsidRPr="00F71ABB" w:rsidRDefault="007C3CDD">
            <w:pPr>
              <w:rPr>
                <w:b/>
                <w:bCs/>
                <w:sz w:val="24"/>
                <w:szCs w:val="24"/>
              </w:rPr>
            </w:pPr>
            <w:r w:rsidRPr="00F71ABB">
              <w:rPr>
                <w:b/>
                <w:bCs/>
                <w:sz w:val="24"/>
                <w:szCs w:val="24"/>
              </w:rPr>
              <w:t xml:space="preserve">Date </w:t>
            </w:r>
            <w:r>
              <w:rPr>
                <w:b/>
                <w:bCs/>
                <w:sz w:val="24"/>
                <w:szCs w:val="24"/>
              </w:rPr>
              <w:t>J</w:t>
            </w:r>
            <w:r w:rsidRPr="00F71ABB">
              <w:rPr>
                <w:b/>
                <w:bCs/>
                <w:sz w:val="24"/>
                <w:szCs w:val="24"/>
              </w:rPr>
              <w:t>oined</w:t>
            </w:r>
          </w:p>
        </w:tc>
        <w:tc>
          <w:tcPr>
            <w:tcW w:w="3503" w:type="dxa"/>
          </w:tcPr>
          <w:p w14:paraId="55F2375B" w14:textId="77777777" w:rsidR="007C3CDD" w:rsidRDefault="007C3CDD" w:rsidP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Conflicts of Interest (if any)</w:t>
            </w:r>
          </w:p>
          <w:p w14:paraId="48426ED5" w14:textId="0A36BB1B" w:rsidR="007C3CDD" w:rsidRPr="007C3CDD" w:rsidRDefault="007C3CDD" w:rsidP="007C3CD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C3CDD">
              <w:rPr>
                <w:rFonts w:cstheme="minorHAnsi"/>
                <w:b/>
                <w:sz w:val="24"/>
                <w:szCs w:val="24"/>
              </w:rPr>
              <w:t>Declar</w:t>
            </w:r>
            <w:r w:rsidR="00330A10">
              <w:rPr>
                <w:rFonts w:cstheme="minorHAnsi"/>
                <w:b/>
                <w:sz w:val="24"/>
                <w:szCs w:val="24"/>
              </w:rPr>
              <w:t>e</w:t>
            </w:r>
            <w:r w:rsidRPr="007C3CDD">
              <w:rPr>
                <w:rFonts w:cstheme="minorHAnsi"/>
                <w:b/>
                <w:sz w:val="24"/>
                <w:szCs w:val="24"/>
              </w:rPr>
              <w:t xml:space="preserve"> potential or actual conflict of interest </w:t>
            </w:r>
          </w:p>
          <w:p w14:paraId="07BA88BD" w14:textId="6EA4BC16" w:rsidR="007C3CDD" w:rsidRPr="007C3CDD" w:rsidRDefault="007C3CDD" w:rsidP="007C3CD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 w:rsidRPr="007C3CDD">
              <w:rPr>
                <w:rFonts w:cstheme="minorHAnsi"/>
                <w:b/>
                <w:sz w:val="24"/>
                <w:szCs w:val="24"/>
              </w:rPr>
              <w:t>Describe how it is going to be managed</w:t>
            </w:r>
          </w:p>
        </w:tc>
      </w:tr>
      <w:tr w:rsidR="007C3CDD" w:rsidRPr="00132E06" w14:paraId="603FF8C3" w14:textId="24FE8B2C" w:rsidTr="007C3CDD">
        <w:trPr>
          <w:trHeight w:val="364"/>
        </w:trPr>
        <w:tc>
          <w:tcPr>
            <w:tcW w:w="2689" w:type="dxa"/>
          </w:tcPr>
          <w:p w14:paraId="7C8F450F" w14:textId="77777777" w:rsidR="007C3CDD" w:rsidRPr="00132E06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595560" w14:textId="77777777" w:rsidR="007C3CDD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2D0058" w14:textId="77777777" w:rsidR="007C3CDD" w:rsidRPr="00132E06" w:rsidRDefault="007C3CD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14:paraId="7672F9D8" w14:textId="77777777" w:rsidR="007C3CDD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3E7D76B" w14:textId="77777777" w:rsidR="007C3CDD" w:rsidRPr="00132E06" w:rsidRDefault="007C3CD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84" w:type="dxa"/>
          </w:tcPr>
          <w:p w14:paraId="739F8DA3" w14:textId="77777777" w:rsidR="007C3CDD" w:rsidRPr="00132E06" w:rsidRDefault="007C3CDD"/>
        </w:tc>
        <w:tc>
          <w:tcPr>
            <w:tcW w:w="3503" w:type="dxa"/>
          </w:tcPr>
          <w:p w14:paraId="3FA5C1D3" w14:textId="77777777" w:rsidR="007C3CDD" w:rsidRDefault="00330A10">
            <w:r>
              <w:t>a)</w:t>
            </w:r>
          </w:p>
          <w:p w14:paraId="25300412" w14:textId="77777777" w:rsidR="0012629D" w:rsidRDefault="0012629D"/>
          <w:p w14:paraId="542DDF5D" w14:textId="066C456D" w:rsidR="00330A10" w:rsidRPr="00132E06" w:rsidRDefault="00330A10">
            <w:r>
              <w:t>b)</w:t>
            </w:r>
          </w:p>
        </w:tc>
      </w:tr>
      <w:tr w:rsidR="007C3CDD" w:rsidRPr="00132E06" w14:paraId="0FF5B369" w14:textId="6615F724" w:rsidTr="007C3CDD">
        <w:trPr>
          <w:trHeight w:val="364"/>
        </w:trPr>
        <w:tc>
          <w:tcPr>
            <w:tcW w:w="2689" w:type="dxa"/>
          </w:tcPr>
          <w:p w14:paraId="7B3CFF35" w14:textId="77777777" w:rsidR="007C3CDD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D4A42F9" w14:textId="77777777" w:rsidR="007C3CDD" w:rsidRPr="00132E06" w:rsidRDefault="007C3CDD" w:rsidP="00F71ABB">
            <w:pPr>
              <w:pStyle w:val="Subtitle"/>
            </w:pPr>
          </w:p>
        </w:tc>
        <w:tc>
          <w:tcPr>
            <w:tcW w:w="2268" w:type="dxa"/>
          </w:tcPr>
          <w:p w14:paraId="74F8136F" w14:textId="77777777" w:rsidR="007C3CDD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0E8661" w14:textId="77777777" w:rsidR="007C3CDD" w:rsidRDefault="007C3CD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14:paraId="0446173A" w14:textId="77777777" w:rsidR="007C3CDD" w:rsidRPr="00132E06" w:rsidRDefault="007C3CDD"/>
        </w:tc>
        <w:tc>
          <w:tcPr>
            <w:tcW w:w="3503" w:type="dxa"/>
          </w:tcPr>
          <w:p w14:paraId="733CBE06" w14:textId="77777777" w:rsidR="007C3CDD" w:rsidRDefault="00330A10">
            <w:r>
              <w:t>a)</w:t>
            </w:r>
          </w:p>
          <w:p w14:paraId="5D8439B0" w14:textId="77777777" w:rsidR="0012629D" w:rsidRDefault="0012629D"/>
          <w:p w14:paraId="73B718DC" w14:textId="11076299" w:rsidR="00330A10" w:rsidRPr="00132E06" w:rsidRDefault="00330A10">
            <w:r>
              <w:t>b)</w:t>
            </w:r>
          </w:p>
        </w:tc>
      </w:tr>
      <w:tr w:rsidR="0012629D" w:rsidRPr="00132E06" w14:paraId="10C3CDB9" w14:textId="77777777" w:rsidTr="0012629D">
        <w:trPr>
          <w:trHeight w:val="557"/>
        </w:trPr>
        <w:tc>
          <w:tcPr>
            <w:tcW w:w="2689" w:type="dxa"/>
          </w:tcPr>
          <w:p w14:paraId="5440C2C9" w14:textId="77777777" w:rsidR="0012629D" w:rsidRDefault="0012629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7D7CAC" w14:textId="77777777" w:rsidR="0012629D" w:rsidRDefault="0012629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24C2A8" w14:textId="77777777" w:rsidR="0012629D" w:rsidRDefault="0012629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14:paraId="6D4C5748" w14:textId="77777777" w:rsidR="0012629D" w:rsidRPr="00132E06" w:rsidRDefault="0012629D"/>
        </w:tc>
        <w:tc>
          <w:tcPr>
            <w:tcW w:w="3503" w:type="dxa"/>
          </w:tcPr>
          <w:p w14:paraId="158FDB2F" w14:textId="77777777" w:rsidR="0012629D" w:rsidRDefault="0012629D" w:rsidP="0012629D">
            <w:r>
              <w:t>a)</w:t>
            </w:r>
          </w:p>
          <w:p w14:paraId="5FF6753C" w14:textId="77777777" w:rsidR="0012629D" w:rsidRDefault="0012629D" w:rsidP="0012629D"/>
          <w:p w14:paraId="24BD6476" w14:textId="6E0FB2BA" w:rsidR="0012629D" w:rsidRDefault="0012629D">
            <w:r>
              <w:t>b)</w:t>
            </w:r>
          </w:p>
        </w:tc>
      </w:tr>
    </w:tbl>
    <w:p w14:paraId="272D98B6" w14:textId="77777777" w:rsidR="00763D2C" w:rsidRDefault="00763D2C" w:rsidP="00370A3F">
      <w:pPr>
        <w:rPr>
          <w:rFonts w:cstheme="minorHAnsi"/>
          <w:sz w:val="24"/>
          <w:szCs w:val="24"/>
        </w:rPr>
      </w:pPr>
    </w:p>
    <w:p w14:paraId="77A04D0F" w14:textId="05CD11B9" w:rsidR="00370A3F" w:rsidRDefault="00370A3F" w:rsidP="00370A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(add more rows, as required) </w:t>
      </w:r>
    </w:p>
    <w:p w14:paraId="279B9B32" w14:textId="77777777" w:rsidR="002B3CAE" w:rsidRDefault="002B3CAE" w:rsidP="00370A3F">
      <w:pPr>
        <w:rPr>
          <w:rFonts w:cstheme="minorHAnsi"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2712"/>
        <w:gridCol w:w="3242"/>
      </w:tblGrid>
      <w:tr w:rsidR="002B3CAE" w14:paraId="64D08B82" w14:textId="77777777" w:rsidTr="00763D2C">
        <w:tc>
          <w:tcPr>
            <w:tcW w:w="14029" w:type="dxa"/>
            <w:gridSpan w:val="5"/>
            <w:shd w:val="clear" w:color="auto" w:fill="D9E2F3" w:themeFill="accent1" w:themeFillTint="33"/>
          </w:tcPr>
          <w:p w14:paraId="0CF9C393" w14:textId="12F4561D" w:rsidR="002B3CAE" w:rsidRPr="002B3CAE" w:rsidRDefault="002B3CAE" w:rsidP="00370A3F">
            <w:pPr>
              <w:rPr>
                <w:rFonts w:cstheme="minorHAnsi"/>
                <w:sz w:val="28"/>
                <w:szCs w:val="28"/>
              </w:rPr>
            </w:pPr>
            <w:r w:rsidRPr="002B3CAE">
              <w:rPr>
                <w:rFonts w:cstheme="minorHAnsi"/>
                <w:b/>
                <w:bCs/>
                <w:sz w:val="28"/>
                <w:szCs w:val="28"/>
                <w:u w:val="single"/>
              </w:rPr>
              <w:t>B</w:t>
            </w:r>
          </w:p>
        </w:tc>
      </w:tr>
      <w:tr w:rsidR="00763D2C" w14:paraId="1B8E0769" w14:textId="216E36AE" w:rsidTr="00763D2C">
        <w:tc>
          <w:tcPr>
            <w:tcW w:w="2122" w:type="dxa"/>
          </w:tcPr>
          <w:p w14:paraId="2F84E167" w14:textId="678A8224" w:rsidR="00763D2C" w:rsidRPr="002B3CAE" w:rsidRDefault="00763D2C" w:rsidP="00370A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3CAE">
              <w:rPr>
                <w:rFonts w:cstheme="minorHAnsi"/>
                <w:b/>
                <w:bCs/>
                <w:sz w:val="24"/>
                <w:szCs w:val="24"/>
              </w:rPr>
              <w:t>New assessor/IQA name</w:t>
            </w:r>
          </w:p>
        </w:tc>
        <w:tc>
          <w:tcPr>
            <w:tcW w:w="3260" w:type="dxa"/>
          </w:tcPr>
          <w:p w14:paraId="17C80AD5" w14:textId="0A6FC0B0" w:rsidR="00763D2C" w:rsidRPr="002B3CAE" w:rsidRDefault="00763D2C" w:rsidP="00370A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3CAE">
              <w:rPr>
                <w:rFonts w:cstheme="minorHAnsi"/>
                <w:b/>
                <w:bCs/>
                <w:sz w:val="24"/>
                <w:szCs w:val="24"/>
              </w:rPr>
              <w:t>Qual.(s) they will assess/verify</w:t>
            </w:r>
          </w:p>
        </w:tc>
        <w:tc>
          <w:tcPr>
            <w:tcW w:w="2693" w:type="dxa"/>
          </w:tcPr>
          <w:p w14:paraId="70543BC2" w14:textId="5114343D" w:rsidR="00763D2C" w:rsidRPr="002B3CAE" w:rsidRDefault="00763D2C" w:rsidP="00370A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3CAE">
              <w:rPr>
                <w:rFonts w:cstheme="minorHAnsi"/>
                <w:b/>
                <w:bCs/>
                <w:sz w:val="24"/>
                <w:szCs w:val="24"/>
              </w:rPr>
              <w:t xml:space="preserve">Qualification pathways </w:t>
            </w:r>
          </w:p>
        </w:tc>
        <w:tc>
          <w:tcPr>
            <w:tcW w:w="2712" w:type="dxa"/>
          </w:tcPr>
          <w:p w14:paraId="6A856C06" w14:textId="6E758303" w:rsidR="00763D2C" w:rsidRPr="002B3CAE" w:rsidRDefault="00763D2C" w:rsidP="00370A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3CAE">
              <w:rPr>
                <w:rFonts w:cstheme="minorHAnsi"/>
                <w:b/>
                <w:bCs/>
                <w:sz w:val="24"/>
                <w:szCs w:val="24"/>
              </w:rPr>
              <w:t xml:space="preserve">Tick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to confirm you have</w:t>
            </w:r>
            <w:r w:rsidRPr="002B3CAE">
              <w:rPr>
                <w:rFonts w:cstheme="minorHAnsi"/>
                <w:b/>
                <w:bCs/>
                <w:sz w:val="24"/>
                <w:szCs w:val="24"/>
              </w:rPr>
              <w:t xml:space="preserve"> submitt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ed</w:t>
            </w:r>
            <w:r w:rsidRPr="002B3CAE">
              <w:rPr>
                <w:rFonts w:cstheme="minorHAnsi"/>
                <w:b/>
                <w:bCs/>
                <w:sz w:val="24"/>
                <w:szCs w:val="24"/>
              </w:rPr>
              <w:t xml:space="preserve"> CV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 &amp;</w:t>
            </w:r>
            <w:r w:rsidRPr="002B3CAE">
              <w:rPr>
                <w:rFonts w:cstheme="minorHAnsi"/>
                <w:b/>
                <w:bCs/>
                <w:sz w:val="24"/>
                <w:szCs w:val="24"/>
              </w:rPr>
              <w:t xml:space="preserve"> relevant certificate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2B3CA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</w:tcPr>
          <w:p w14:paraId="1C347519" w14:textId="1C78993D" w:rsidR="00763D2C" w:rsidRPr="002B3CAE" w:rsidRDefault="00763D2C" w:rsidP="00370A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2BDD">
              <w:rPr>
                <w:rFonts w:cstheme="minorHAnsi"/>
                <w:b/>
                <w:bCs/>
                <w:sz w:val="24"/>
                <w:szCs w:val="24"/>
              </w:rPr>
              <w:t>Tick to confirm registration with professional bodies/licensing requirements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3D2C" w14:paraId="31FFAB6A" w14:textId="47866306" w:rsidTr="00763D2C">
        <w:tc>
          <w:tcPr>
            <w:tcW w:w="2122" w:type="dxa"/>
          </w:tcPr>
          <w:p w14:paraId="482390CC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  <w:p w14:paraId="5B795DC0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E8FD2E" w14:textId="24C2AD26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45AE85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14349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</w:tcPr>
              <w:p w14:paraId="2A44F1DE" w14:textId="5BD7A684" w:rsidR="00763D2C" w:rsidRDefault="00763D2C" w:rsidP="00370A3F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388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2" w:type="dxa"/>
              </w:tcPr>
              <w:p w14:paraId="0991C7CE" w14:textId="3C8F3626" w:rsidR="00763D2C" w:rsidRDefault="00763D2C" w:rsidP="00763D2C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3D2C" w14:paraId="6C8D40D2" w14:textId="180E3CF6" w:rsidTr="00763D2C">
        <w:tc>
          <w:tcPr>
            <w:tcW w:w="2122" w:type="dxa"/>
          </w:tcPr>
          <w:p w14:paraId="43A48D77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  <w:p w14:paraId="05189F0F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2A1121" w14:textId="46BABE05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FECD7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58344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</w:tcPr>
              <w:p w14:paraId="2F8DC362" w14:textId="66059C8E" w:rsidR="00763D2C" w:rsidRDefault="00763D2C" w:rsidP="00370A3F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17063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2" w:type="dxa"/>
              </w:tcPr>
              <w:p w14:paraId="754563A9" w14:textId="05C5BCAD" w:rsidR="00763D2C" w:rsidRDefault="00763D2C" w:rsidP="00763D2C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3D2C" w14:paraId="10AED5AD" w14:textId="0B329A50" w:rsidTr="00763D2C">
        <w:tc>
          <w:tcPr>
            <w:tcW w:w="2122" w:type="dxa"/>
          </w:tcPr>
          <w:p w14:paraId="4B952D94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  <w:p w14:paraId="33C0191B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8FF09B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0E554F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201047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</w:tcPr>
              <w:p w14:paraId="1CEB79DD" w14:textId="0C292DEB" w:rsidR="00763D2C" w:rsidRDefault="00763D2C" w:rsidP="00370A3F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8480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2" w:type="dxa"/>
              </w:tcPr>
              <w:p w14:paraId="2F56A670" w14:textId="41CA8E9F" w:rsidR="00763D2C" w:rsidRDefault="00763D2C" w:rsidP="00763D2C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3D2C" w14:paraId="29C6DCA3" w14:textId="2018B98E" w:rsidTr="00763D2C">
        <w:tc>
          <w:tcPr>
            <w:tcW w:w="2122" w:type="dxa"/>
          </w:tcPr>
          <w:p w14:paraId="3EDE1259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  <w:p w14:paraId="5583AA27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237EB9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C14FE7" w14:textId="77777777" w:rsidR="00763D2C" w:rsidRDefault="00763D2C" w:rsidP="00370A3F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24873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</w:tcPr>
              <w:p w14:paraId="7E2342CE" w14:textId="25CB87A6" w:rsidR="00763D2C" w:rsidRDefault="00763D2C" w:rsidP="00370A3F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6608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2" w:type="dxa"/>
              </w:tcPr>
              <w:p w14:paraId="6F93359B" w14:textId="0259693E" w:rsidR="00763D2C" w:rsidRDefault="00763D2C" w:rsidP="00763D2C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0CD0036" w14:textId="00F61C80" w:rsidR="002B3CAE" w:rsidRDefault="002B3CAE" w:rsidP="00370A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(add more rows, as required)</w:t>
      </w:r>
    </w:p>
    <w:p w14:paraId="6780F1EF" w14:textId="77777777" w:rsidR="0084206D" w:rsidRDefault="0084206D" w:rsidP="00370A3F">
      <w:pPr>
        <w:rPr>
          <w:rFonts w:cstheme="minorHAnsi"/>
          <w:sz w:val="24"/>
          <w:szCs w:val="24"/>
        </w:rPr>
      </w:pPr>
    </w:p>
    <w:p w14:paraId="1C4BEE3C" w14:textId="31E6102F" w:rsidR="00F82442" w:rsidRPr="00132E06" w:rsidRDefault="00F82442" w:rsidP="00F82442">
      <w:pPr>
        <w:rPr>
          <w:rFonts w:cstheme="minorHAnsi"/>
          <w:b/>
          <w:bCs/>
          <w:sz w:val="24"/>
          <w:szCs w:val="24"/>
        </w:rPr>
      </w:pPr>
    </w:p>
    <w:p w14:paraId="0A17E97C" w14:textId="3CB466AF" w:rsidR="008B50BC" w:rsidRPr="00132E06" w:rsidRDefault="008B50BC" w:rsidP="00132E06">
      <w:pPr>
        <w:shd w:val="clear" w:color="auto" w:fill="B4C6E7" w:themeFill="accent1" w:themeFillTint="66"/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/>
          <w:sz w:val="24"/>
          <w:szCs w:val="24"/>
        </w:rPr>
      </w:pPr>
      <w:r w:rsidRPr="00132E06">
        <w:rPr>
          <w:rFonts w:cstheme="minorHAnsi"/>
          <w:b/>
          <w:sz w:val="24"/>
          <w:szCs w:val="24"/>
        </w:rPr>
        <w:t xml:space="preserve">Section </w:t>
      </w:r>
      <w:r w:rsidR="004C1080">
        <w:rPr>
          <w:rFonts w:cstheme="minorHAnsi"/>
          <w:b/>
          <w:sz w:val="24"/>
          <w:szCs w:val="24"/>
        </w:rPr>
        <w:t xml:space="preserve">3 </w:t>
      </w:r>
      <w:r w:rsidRPr="00132E06">
        <w:rPr>
          <w:rFonts w:cstheme="minorHAnsi"/>
          <w:b/>
          <w:sz w:val="24"/>
          <w:szCs w:val="24"/>
        </w:rPr>
        <w:t xml:space="preserve">- Changes to Centre Address  </w:t>
      </w:r>
    </w:p>
    <w:p w14:paraId="6207A387" w14:textId="77777777" w:rsidR="00181844" w:rsidRPr="00132E06" w:rsidRDefault="00181844" w:rsidP="00F82442">
      <w:pPr>
        <w:rPr>
          <w:rFonts w:cstheme="minorHAnsi"/>
          <w:b/>
          <w:bCs/>
          <w:sz w:val="24"/>
          <w:szCs w:val="24"/>
        </w:rPr>
      </w:pPr>
    </w:p>
    <w:p w14:paraId="5AD87128" w14:textId="52DC1CFF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Approved Centre </w:t>
      </w:r>
      <w:r w:rsidR="00132E06">
        <w:rPr>
          <w:rFonts w:cstheme="minorHAnsi"/>
          <w:sz w:val="24"/>
          <w:szCs w:val="24"/>
        </w:rPr>
        <w:t>N</w:t>
      </w:r>
      <w:r w:rsidRPr="008B50BC">
        <w:rPr>
          <w:rFonts w:cstheme="minorHAnsi"/>
          <w:sz w:val="24"/>
          <w:szCs w:val="24"/>
        </w:rPr>
        <w:t>ame:</w:t>
      </w:r>
    </w:p>
    <w:p w14:paraId="3C7A0404" w14:textId="77777777" w:rsidR="008B50BC" w:rsidRPr="008B50BC" w:rsidRDefault="008B50BC" w:rsidP="008B50BC">
      <w:pPr>
        <w:spacing w:after="160" w:line="259" w:lineRule="auto"/>
        <w:ind w:left="360"/>
        <w:contextualSpacing/>
        <w:rPr>
          <w:rFonts w:cstheme="minorHAnsi"/>
          <w:sz w:val="24"/>
          <w:szCs w:val="24"/>
        </w:rPr>
      </w:pPr>
    </w:p>
    <w:p w14:paraId="2FF8EA4A" w14:textId="77777777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Is this a permanent change in address? </w:t>
      </w:r>
    </w:p>
    <w:p w14:paraId="7B40F4BE" w14:textId="77777777" w:rsidR="008B50BC" w:rsidRPr="008B50BC" w:rsidRDefault="008B50BC" w:rsidP="008B50BC">
      <w:pPr>
        <w:spacing w:after="160" w:line="259" w:lineRule="auto"/>
        <w:rPr>
          <w:rFonts w:cstheme="minorHAnsi"/>
          <w:i/>
          <w:iCs/>
          <w:sz w:val="24"/>
          <w:szCs w:val="24"/>
        </w:rPr>
      </w:pPr>
      <w:r w:rsidRPr="008B50BC">
        <w:rPr>
          <w:rFonts w:cstheme="minorHAnsi"/>
          <w:i/>
          <w:iCs/>
          <w:sz w:val="24"/>
          <w:szCs w:val="24"/>
        </w:rPr>
        <w:t>(put x as appropriate)</w:t>
      </w:r>
    </w:p>
    <w:p w14:paraId="05FA1164" w14:textId="77777777" w:rsidR="008B50BC" w:rsidRPr="008B50BC" w:rsidRDefault="008B50BC" w:rsidP="008B50BC">
      <w:pPr>
        <w:spacing w:after="160" w:line="259" w:lineRule="auto"/>
        <w:rPr>
          <w:rFonts w:cstheme="minorHAnsi"/>
          <w:sz w:val="24"/>
          <w:szCs w:val="24"/>
        </w:rPr>
      </w:pPr>
      <w:bookmarkStart w:id="0" w:name="_Hlk122092921"/>
      <w:r w:rsidRPr="008B50BC">
        <w:rPr>
          <w:rFonts w:cstheme="minorHAnsi"/>
          <w:sz w:val="24"/>
          <w:szCs w:val="24"/>
        </w:rPr>
        <w:t xml:space="preserve">Yes           </w:t>
      </w:r>
      <w:sdt>
        <w:sdtPr>
          <w:rPr>
            <w:rFonts w:cstheme="minorHAnsi"/>
            <w:sz w:val="24"/>
            <w:szCs w:val="24"/>
          </w:rPr>
          <w:id w:val="-152817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cstheme="minorHAnsi"/>
            <w:sz w:val="24"/>
            <w:szCs w:val="24"/>
          </w:rPr>
          <w:id w:val="143123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bookmarkEnd w:id="0"/>
    <w:p w14:paraId="4A2DC6ED" w14:textId="09F5B679" w:rsid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Anticipated duration of the proposed change (only if temporary)</w:t>
      </w:r>
    </w:p>
    <w:p w14:paraId="0E60A22B" w14:textId="77777777" w:rsidR="00F71ABB" w:rsidRPr="00132E06" w:rsidRDefault="00F71ABB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</w:p>
    <w:p w14:paraId="0F9CD690" w14:textId="5C8089A8" w:rsidR="008B50BC" w:rsidRPr="008B50BC" w:rsidRDefault="008B50BC" w:rsidP="008B50BC">
      <w:pPr>
        <w:spacing w:after="160" w:line="259" w:lineRule="auto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Answer: </w:t>
      </w:r>
    </w:p>
    <w:p w14:paraId="6B86F52D" w14:textId="7B420EDB" w:rsid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Proposed new address: </w:t>
      </w:r>
    </w:p>
    <w:p w14:paraId="3040EB82" w14:textId="77777777" w:rsidR="00835DE7" w:rsidRPr="00132E06" w:rsidRDefault="00835DE7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</w:p>
    <w:p w14:paraId="528CEDCA" w14:textId="6FDB5F43" w:rsidR="00370A3F" w:rsidRPr="008B50BC" w:rsidRDefault="008B50BC" w:rsidP="008B50BC">
      <w:pPr>
        <w:spacing w:after="160" w:line="259" w:lineRule="auto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Postcode:</w:t>
      </w:r>
    </w:p>
    <w:p w14:paraId="024F27DB" w14:textId="579860D8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Reason/Rational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94330" w14:paraId="22374370" w14:textId="77777777" w:rsidTr="00F94330">
        <w:tc>
          <w:tcPr>
            <w:tcW w:w="13948" w:type="dxa"/>
          </w:tcPr>
          <w:p w14:paraId="3791A029" w14:textId="77777777" w:rsidR="00F94330" w:rsidRDefault="00F9433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6BE74462" w14:textId="52ADD62D" w:rsidR="00F94330" w:rsidRDefault="00F9433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166FD1C" w14:textId="01AC20BC" w:rsidR="008B50BC" w:rsidRPr="008B50BC" w:rsidRDefault="008B50BC" w:rsidP="008B50BC">
      <w:pPr>
        <w:spacing w:after="160" w:line="259" w:lineRule="auto"/>
        <w:rPr>
          <w:rFonts w:cstheme="minorHAnsi"/>
          <w:sz w:val="24"/>
          <w:szCs w:val="24"/>
        </w:rPr>
      </w:pPr>
    </w:p>
    <w:p w14:paraId="4A12DBB3" w14:textId="7A0653C0" w:rsidR="00F71ABB" w:rsidRDefault="00F71ABB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of change: </w:t>
      </w:r>
    </w:p>
    <w:p w14:paraId="058C1FA8" w14:textId="77777777" w:rsidR="00F71ABB" w:rsidRDefault="00F71ABB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</w:p>
    <w:p w14:paraId="17091695" w14:textId="2C3A0D09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Are there sufficient resources available at the proposed new address (this could include classrooms, equipment, offices etc.)</w:t>
      </w:r>
    </w:p>
    <w:p w14:paraId="52B40BE6" w14:textId="77777777" w:rsidR="008B50BC" w:rsidRPr="008B50BC" w:rsidRDefault="008B50BC" w:rsidP="008B50BC">
      <w:pPr>
        <w:spacing w:after="160" w:line="259" w:lineRule="auto"/>
        <w:ind w:firstLine="360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 Yes           </w:t>
      </w:r>
      <w:sdt>
        <w:sdtPr>
          <w:rPr>
            <w:rFonts w:cstheme="minorHAnsi"/>
            <w:sz w:val="24"/>
            <w:szCs w:val="24"/>
          </w:rPr>
          <w:id w:val="200662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cstheme="minorHAnsi"/>
            <w:sz w:val="24"/>
            <w:szCs w:val="24"/>
          </w:rPr>
          <w:id w:val="200501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039521E" w14:textId="77777777" w:rsidR="008B50BC" w:rsidRPr="008B50BC" w:rsidRDefault="008B50BC" w:rsidP="008B50BC">
      <w:pPr>
        <w:spacing w:after="160" w:line="259" w:lineRule="auto"/>
        <w:ind w:left="720"/>
        <w:contextualSpacing/>
        <w:rPr>
          <w:rFonts w:cstheme="minorHAnsi"/>
          <w:sz w:val="24"/>
          <w:szCs w:val="24"/>
        </w:rPr>
      </w:pPr>
    </w:p>
    <w:p w14:paraId="12102164" w14:textId="77777777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Are there secure storage facilities for all confidential and paper-based personal records (candidate portfolios, documentation etc.)?</w:t>
      </w:r>
    </w:p>
    <w:p w14:paraId="0FDDC0AA" w14:textId="77777777" w:rsidR="008B50BC" w:rsidRPr="008B50BC" w:rsidRDefault="008B50BC" w:rsidP="008B50BC">
      <w:pPr>
        <w:spacing w:after="160" w:line="259" w:lineRule="auto"/>
        <w:ind w:left="360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Yes           </w:t>
      </w:r>
      <w:sdt>
        <w:sdtPr>
          <w:rPr>
            <w:rFonts w:eastAsia="MS Gothic" w:cstheme="minorHAnsi"/>
            <w:sz w:val="24"/>
            <w:szCs w:val="24"/>
          </w:rPr>
          <w:id w:val="47572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eastAsia="MS Gothic" w:cstheme="minorHAnsi"/>
            <w:sz w:val="24"/>
            <w:szCs w:val="24"/>
          </w:rPr>
          <w:id w:val="122757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934EA3C" w14:textId="77777777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Where is your Public Liability Certificate displayed? </w:t>
      </w:r>
    </w:p>
    <w:p w14:paraId="0E0AEDA5" w14:textId="77777777" w:rsidR="008B50BC" w:rsidRPr="008B50BC" w:rsidRDefault="008B50BC" w:rsidP="008B50BC">
      <w:pPr>
        <w:spacing w:after="160" w:line="259" w:lineRule="auto"/>
        <w:ind w:firstLine="360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Answer: </w:t>
      </w:r>
    </w:p>
    <w:p w14:paraId="544B915B" w14:textId="77777777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Do you have adequate welfare facilities for candidates and staff/visitors (toilets/kitchens/First Aid etc.)?</w:t>
      </w:r>
    </w:p>
    <w:p w14:paraId="721435A9" w14:textId="77777777" w:rsidR="008B50BC" w:rsidRPr="008B50BC" w:rsidRDefault="008B50BC" w:rsidP="008B50BC">
      <w:pPr>
        <w:spacing w:after="160" w:line="259" w:lineRule="auto"/>
        <w:ind w:left="360"/>
        <w:contextualSpacing/>
        <w:rPr>
          <w:rFonts w:cstheme="minorHAnsi"/>
          <w:sz w:val="24"/>
          <w:szCs w:val="24"/>
        </w:rPr>
      </w:pPr>
    </w:p>
    <w:p w14:paraId="0C5B79ED" w14:textId="77777777" w:rsidR="008B50BC" w:rsidRPr="008B50BC" w:rsidRDefault="008B50BC" w:rsidP="008B50BC">
      <w:pPr>
        <w:spacing w:after="160" w:line="259" w:lineRule="auto"/>
        <w:ind w:firstLine="360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Yes           </w:t>
      </w:r>
      <w:sdt>
        <w:sdtPr>
          <w:rPr>
            <w:rFonts w:eastAsia="MS Gothic" w:cstheme="minorHAnsi"/>
            <w:sz w:val="24"/>
            <w:szCs w:val="24"/>
          </w:rPr>
          <w:id w:val="-63147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eastAsia="MS Gothic" w:cstheme="minorHAnsi"/>
            <w:sz w:val="24"/>
            <w:szCs w:val="24"/>
          </w:rPr>
          <w:id w:val="104564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C61315F" w14:textId="77777777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Does the proposed new site comply with the Health and Safety Regulations? </w:t>
      </w:r>
    </w:p>
    <w:p w14:paraId="27AFCCCD" w14:textId="1AEA543B" w:rsidR="008B50BC" w:rsidRPr="008B50BC" w:rsidRDefault="008B50BC" w:rsidP="008B50BC">
      <w:pPr>
        <w:spacing w:after="160" w:line="259" w:lineRule="auto"/>
        <w:ind w:firstLine="360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Yes           </w:t>
      </w:r>
      <w:sdt>
        <w:sdtPr>
          <w:rPr>
            <w:rFonts w:eastAsia="MS Gothic" w:cstheme="minorHAnsi"/>
            <w:sz w:val="24"/>
            <w:szCs w:val="24"/>
          </w:rPr>
          <w:id w:val="5929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0F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eastAsia="MS Gothic" w:cstheme="minorHAnsi"/>
            <w:sz w:val="24"/>
            <w:szCs w:val="24"/>
          </w:rPr>
          <w:id w:val="-35342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56B5368" w14:textId="379236A2" w:rsidR="00FB00F1" w:rsidRPr="008B50BC" w:rsidRDefault="00FB00F1" w:rsidP="00FB00F1">
      <w:pPr>
        <w:spacing w:after="160" w:line="259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obtained any necessary licenses/permits for the new premises as appropriate?</w:t>
      </w:r>
    </w:p>
    <w:p w14:paraId="1E508C4C" w14:textId="7208F79E" w:rsidR="008B50BC" w:rsidRPr="008B50BC" w:rsidRDefault="00FB00F1" w:rsidP="00FB00F1">
      <w:pPr>
        <w:spacing w:after="160" w:line="259" w:lineRule="auto"/>
        <w:ind w:firstLine="360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Yes           </w:t>
      </w:r>
      <w:sdt>
        <w:sdtPr>
          <w:rPr>
            <w:rFonts w:eastAsia="MS Gothic" w:cstheme="minorHAnsi"/>
            <w:sz w:val="24"/>
            <w:szCs w:val="24"/>
          </w:rPr>
          <w:id w:val="-197073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eastAsia="MS Gothic" w:cstheme="minorHAnsi"/>
            <w:sz w:val="24"/>
            <w:szCs w:val="24"/>
          </w:rPr>
          <w:id w:val="-36798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322FF74" w14:textId="77777777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Have you updated your policies and procedures accordingly to reflect the proposed changes?</w:t>
      </w:r>
    </w:p>
    <w:p w14:paraId="40AEAF53" w14:textId="77777777" w:rsidR="008B50BC" w:rsidRPr="008B50BC" w:rsidRDefault="008B50BC" w:rsidP="008B50BC">
      <w:pPr>
        <w:spacing w:after="160" w:line="259" w:lineRule="auto"/>
        <w:ind w:left="360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Yes           </w:t>
      </w:r>
      <w:sdt>
        <w:sdtPr>
          <w:rPr>
            <w:rFonts w:eastAsia="MS Gothic" w:cstheme="minorHAnsi"/>
            <w:sz w:val="24"/>
            <w:szCs w:val="24"/>
          </w:rPr>
          <w:id w:val="-11300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eastAsia="MS Gothic" w:cstheme="minorHAnsi"/>
            <w:sz w:val="24"/>
            <w:szCs w:val="24"/>
          </w:rPr>
          <w:id w:val="5344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888E71C" w14:textId="77777777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Have the invoice details changed? (if yes, provide details)</w:t>
      </w:r>
    </w:p>
    <w:p w14:paraId="0716DC7D" w14:textId="77777777" w:rsidR="008B50BC" w:rsidRPr="008B50BC" w:rsidRDefault="008B50BC" w:rsidP="008B50BC">
      <w:pPr>
        <w:spacing w:after="160" w:line="259" w:lineRule="auto"/>
        <w:ind w:left="360"/>
        <w:contextualSpacing/>
        <w:rPr>
          <w:rFonts w:cstheme="minorHAnsi"/>
          <w:sz w:val="24"/>
          <w:szCs w:val="24"/>
        </w:rPr>
      </w:pPr>
    </w:p>
    <w:p w14:paraId="13156D8C" w14:textId="77777777" w:rsidR="008B50BC" w:rsidRPr="008B50BC" w:rsidRDefault="008B50BC" w:rsidP="008B50BC">
      <w:pPr>
        <w:spacing w:after="160" w:line="259" w:lineRule="auto"/>
        <w:ind w:left="360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 Yes           </w:t>
      </w:r>
      <w:sdt>
        <w:sdtPr>
          <w:rPr>
            <w:rFonts w:eastAsia="MS Gothic" w:cstheme="minorHAnsi"/>
            <w:sz w:val="24"/>
            <w:szCs w:val="24"/>
          </w:rPr>
          <w:id w:val="207315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eastAsia="MS Gothic" w:cstheme="minorHAnsi"/>
            <w:sz w:val="24"/>
            <w:szCs w:val="24"/>
          </w:rPr>
          <w:id w:val="-66355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AA6F28E" w14:textId="77777777" w:rsidR="008B50BC" w:rsidRPr="00132E06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</w:p>
    <w:p w14:paraId="168C7EE2" w14:textId="7E8F3553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New invoicing details</w:t>
      </w:r>
      <w:r w:rsidRPr="00132E06">
        <w:rPr>
          <w:rFonts w:cstheme="minorHAnsi"/>
          <w:sz w:val="24"/>
          <w:szCs w:val="24"/>
        </w:rPr>
        <w:t xml:space="preserve"> (contact name</w:t>
      </w:r>
      <w:r w:rsidR="00132E06">
        <w:rPr>
          <w:rFonts w:cstheme="minorHAnsi"/>
          <w:sz w:val="24"/>
          <w:szCs w:val="24"/>
        </w:rPr>
        <w:t xml:space="preserve">, </w:t>
      </w:r>
      <w:r w:rsidRPr="00132E06">
        <w:rPr>
          <w:rFonts w:cstheme="minorHAnsi"/>
          <w:sz w:val="24"/>
          <w:szCs w:val="24"/>
        </w:rPr>
        <w:t xml:space="preserve">email address etc.): </w:t>
      </w:r>
    </w:p>
    <w:p w14:paraId="26EC5C86" w14:textId="77777777" w:rsidR="008B50BC" w:rsidRPr="008B50BC" w:rsidRDefault="008B50BC" w:rsidP="008B50BC">
      <w:pPr>
        <w:spacing w:after="160" w:line="259" w:lineRule="auto"/>
        <w:ind w:left="360"/>
        <w:contextualSpacing/>
        <w:rPr>
          <w:rFonts w:cstheme="minorHAnsi"/>
          <w:sz w:val="24"/>
          <w:szCs w:val="24"/>
        </w:rPr>
      </w:pPr>
    </w:p>
    <w:p w14:paraId="54A651E7" w14:textId="77777777" w:rsidR="008B50BC" w:rsidRPr="008B50BC" w:rsidRDefault="008B50BC" w:rsidP="008B50BC">
      <w:pPr>
        <w:spacing w:after="160" w:line="259" w:lineRule="auto"/>
        <w:ind w:left="360"/>
        <w:contextualSpacing/>
        <w:rPr>
          <w:rFonts w:cstheme="minorHAnsi"/>
          <w:sz w:val="24"/>
          <w:szCs w:val="24"/>
        </w:rPr>
      </w:pPr>
    </w:p>
    <w:p w14:paraId="35DF3EE0" w14:textId="7A1C24E5" w:rsidR="008B50BC" w:rsidRPr="008B50BC" w:rsidRDefault="008B50BC" w:rsidP="007C3CDD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Have your contact telephone numbers changed?</w:t>
      </w:r>
    </w:p>
    <w:p w14:paraId="63903473" w14:textId="354F1071" w:rsidR="008B50BC" w:rsidRDefault="005B6C29" w:rsidP="005B6C29">
      <w:pPr>
        <w:spacing w:after="160" w:line="259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8B50BC" w:rsidRPr="008B50BC">
        <w:rPr>
          <w:rFonts w:cstheme="minorHAnsi"/>
          <w:sz w:val="24"/>
          <w:szCs w:val="24"/>
        </w:rPr>
        <w:t xml:space="preserve">Yes           </w:t>
      </w:r>
      <w:sdt>
        <w:sdtPr>
          <w:rPr>
            <w:rFonts w:eastAsia="MS Gothic" w:cstheme="minorHAnsi"/>
            <w:sz w:val="24"/>
            <w:szCs w:val="24"/>
          </w:rPr>
          <w:id w:val="-170278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BC"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50BC" w:rsidRPr="008B50BC">
        <w:rPr>
          <w:rFonts w:cstheme="minorHAnsi"/>
          <w:sz w:val="24"/>
          <w:szCs w:val="24"/>
        </w:rPr>
        <w:t xml:space="preserve">                                                                                             No </w:t>
      </w:r>
      <w:sdt>
        <w:sdtPr>
          <w:rPr>
            <w:rFonts w:eastAsia="MS Gothic" w:cstheme="minorHAnsi"/>
            <w:sz w:val="24"/>
            <w:szCs w:val="24"/>
          </w:rPr>
          <w:id w:val="-30347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BC" w:rsidRPr="008B50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070BBA4" w14:textId="77777777" w:rsidR="0012629D" w:rsidRPr="00132E06" w:rsidRDefault="0012629D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</w:p>
    <w:p w14:paraId="5C30D153" w14:textId="24C05789" w:rsidR="00132E06" w:rsidRPr="007C3CDD" w:rsidRDefault="008B50BC" w:rsidP="008B50BC">
      <w:pPr>
        <w:spacing w:after="160" w:line="259" w:lineRule="auto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New telephone numbers: </w:t>
      </w:r>
    </w:p>
    <w:p w14:paraId="2B4D5FE5" w14:textId="455EBEF1" w:rsidR="008B50BC" w:rsidRPr="008B50BC" w:rsidRDefault="008B50BC" w:rsidP="008B50BC">
      <w:pPr>
        <w:spacing w:after="160" w:line="259" w:lineRule="auto"/>
        <w:contextualSpacing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>Use this space if you need to add further information</w:t>
      </w:r>
      <w:r w:rsidR="00132E06" w:rsidRPr="009D0732">
        <w:rPr>
          <w:rFonts w:cstheme="minorHAnsi"/>
          <w:sz w:val="24"/>
          <w:szCs w:val="24"/>
        </w:rPr>
        <w:t xml:space="preserve"> </w:t>
      </w:r>
      <w:r w:rsidRPr="008B50BC">
        <w:rPr>
          <w:rFonts w:cstheme="minorHAnsi"/>
          <w:sz w:val="24"/>
          <w:szCs w:val="24"/>
        </w:rPr>
        <w:t>or tell us anything else that is relevant</w:t>
      </w:r>
    </w:p>
    <w:p w14:paraId="054FCB21" w14:textId="77777777" w:rsidR="004C1080" w:rsidRDefault="004C1080" w:rsidP="008B50BC">
      <w:pPr>
        <w:spacing w:after="160" w:line="259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C1080" w14:paraId="2574B31E" w14:textId="77777777" w:rsidTr="004C1080">
        <w:tc>
          <w:tcPr>
            <w:tcW w:w="13948" w:type="dxa"/>
          </w:tcPr>
          <w:p w14:paraId="50A3A0AB" w14:textId="77777777" w:rsidR="004C1080" w:rsidRDefault="004C108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2DB42D47" w14:textId="77777777" w:rsidR="004C1080" w:rsidRDefault="004C108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6A649117" w14:textId="77777777" w:rsidR="004C1080" w:rsidRDefault="004C108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672F87AC" w14:textId="77777777" w:rsidR="004C1080" w:rsidRDefault="004C108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A3CE123" w14:textId="6F720723" w:rsidR="008B50BC" w:rsidRPr="004C1080" w:rsidRDefault="008B50BC" w:rsidP="004C1080">
      <w:pPr>
        <w:spacing w:after="160" w:line="259" w:lineRule="auto"/>
        <w:rPr>
          <w:rFonts w:cstheme="minorHAnsi"/>
          <w:sz w:val="24"/>
          <w:szCs w:val="24"/>
        </w:rPr>
      </w:pPr>
    </w:p>
    <w:p w14:paraId="5CE95E9A" w14:textId="7146A8F4" w:rsidR="008B50BC" w:rsidRPr="00132E06" w:rsidRDefault="008B50BC" w:rsidP="008B50BC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i/>
          <w:iCs/>
          <w:sz w:val="24"/>
          <w:szCs w:val="24"/>
        </w:rPr>
      </w:pPr>
      <w:r w:rsidRPr="00132E06">
        <w:rPr>
          <w:rFonts w:cstheme="minorHAnsi"/>
          <w:b/>
          <w:i/>
          <w:iCs/>
          <w:sz w:val="24"/>
          <w:szCs w:val="24"/>
        </w:rPr>
        <w:t>Note</w:t>
      </w:r>
      <w:r w:rsidRPr="00132E06">
        <w:rPr>
          <w:rFonts w:cstheme="minorHAnsi"/>
          <w:bCs/>
          <w:i/>
          <w:iCs/>
          <w:sz w:val="24"/>
          <w:szCs w:val="24"/>
        </w:rPr>
        <w:t xml:space="preserve">: If this is a change of legal entity you must contact the ProQual Operations Team </w:t>
      </w:r>
      <w:r w:rsidR="00634DEB">
        <w:rPr>
          <w:rFonts w:cstheme="minorHAnsi"/>
          <w:bCs/>
          <w:i/>
          <w:iCs/>
          <w:sz w:val="24"/>
          <w:szCs w:val="24"/>
        </w:rPr>
        <w:t>centralsupport</w:t>
      </w:r>
      <w:r w:rsidRPr="00132E06">
        <w:rPr>
          <w:rFonts w:cstheme="minorHAnsi"/>
          <w:bCs/>
          <w:i/>
          <w:iCs/>
          <w:sz w:val="24"/>
          <w:szCs w:val="24"/>
        </w:rPr>
        <w:t xml:space="preserve">@proqualab.com to discuss a new approval. </w:t>
      </w:r>
    </w:p>
    <w:p w14:paraId="6E382251" w14:textId="77777777" w:rsidR="008B50BC" w:rsidRPr="00132E06" w:rsidRDefault="008B50BC" w:rsidP="008B50BC">
      <w:pPr>
        <w:tabs>
          <w:tab w:val="left" w:pos="567"/>
          <w:tab w:val="left" w:pos="2835"/>
          <w:tab w:val="left" w:pos="3969"/>
          <w:tab w:val="right" w:pos="7372"/>
        </w:tabs>
        <w:rPr>
          <w:rFonts w:cstheme="minorHAnsi"/>
          <w:bCs/>
          <w:i/>
          <w:iCs/>
          <w:sz w:val="24"/>
          <w:szCs w:val="24"/>
        </w:rPr>
      </w:pPr>
    </w:p>
    <w:p w14:paraId="1664359A" w14:textId="19660317" w:rsidR="008B50BC" w:rsidRPr="00132E06" w:rsidRDefault="008B50BC" w:rsidP="609DD5E5">
      <w:pPr>
        <w:shd w:val="clear" w:color="auto" w:fill="B4C6E7" w:themeFill="accent1" w:themeFillTint="66"/>
        <w:tabs>
          <w:tab w:val="left" w:pos="567"/>
          <w:tab w:val="left" w:pos="2835"/>
          <w:tab w:val="left" w:pos="3969"/>
          <w:tab w:val="right" w:pos="7372"/>
        </w:tabs>
        <w:rPr>
          <w:b/>
          <w:bCs/>
          <w:sz w:val="24"/>
          <w:szCs w:val="24"/>
        </w:rPr>
      </w:pPr>
      <w:r w:rsidRPr="609DD5E5">
        <w:rPr>
          <w:b/>
          <w:bCs/>
          <w:sz w:val="24"/>
          <w:szCs w:val="24"/>
        </w:rPr>
        <w:t xml:space="preserve">Section </w:t>
      </w:r>
      <w:r w:rsidR="00E20980">
        <w:rPr>
          <w:b/>
          <w:bCs/>
          <w:sz w:val="24"/>
          <w:szCs w:val="24"/>
        </w:rPr>
        <w:t>4</w:t>
      </w:r>
      <w:r w:rsidRPr="609DD5E5">
        <w:rPr>
          <w:b/>
          <w:bCs/>
          <w:sz w:val="24"/>
          <w:szCs w:val="24"/>
        </w:rPr>
        <w:t xml:space="preserve">- Any Other Changes  </w:t>
      </w:r>
    </w:p>
    <w:p w14:paraId="01E51CA7" w14:textId="4DA932E5" w:rsidR="008B50BC" w:rsidRPr="00132E06" w:rsidRDefault="008B50BC" w:rsidP="609DD5E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01EA6C" w14:textId="0C3BF433" w:rsidR="008B50BC" w:rsidRPr="00132E06" w:rsidRDefault="1F100628" w:rsidP="609DD5E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9DD5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change of management control or ownership, including business mergers </w:t>
      </w:r>
    </w:p>
    <w:p w14:paraId="4FCB96A3" w14:textId="4903F8D1" w:rsidR="008B50BC" w:rsidRPr="00132E06" w:rsidRDefault="1F100628" w:rsidP="609DD5E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9DD5E5">
        <w:rPr>
          <w:rFonts w:ascii="Calibri" w:eastAsia="Calibri" w:hAnsi="Calibri" w:cs="Calibri"/>
          <w:color w:val="000000" w:themeColor="text1"/>
          <w:sz w:val="24"/>
          <w:szCs w:val="24"/>
        </w:rPr>
        <w:t>changes to the financial circumstances which has the potential to impact on the delivery of ProQual qualifications (e.g. CCJs, dissolution notice, first gazette, insolvency, bankruptcy, voluntary strike off etc.)</w:t>
      </w:r>
    </w:p>
    <w:p w14:paraId="0F513120" w14:textId="4F1DD3E9" w:rsidR="008B50BC" w:rsidRPr="00132E06" w:rsidRDefault="1F100628" w:rsidP="609DD5E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4E650F5">
        <w:rPr>
          <w:rFonts w:ascii="Calibri" w:eastAsia="Calibri" w:hAnsi="Calibri" w:cs="Calibri"/>
          <w:color w:val="000000" w:themeColor="text1"/>
          <w:sz w:val="24"/>
          <w:szCs w:val="24"/>
        </w:rPr>
        <w:t>sanctions imposed by other awarding bodies/regulatory authorities or professional bodies resulting in the suspension of candidate registration and certification and/or the removal of centre approval</w:t>
      </w:r>
    </w:p>
    <w:p w14:paraId="304C4367" w14:textId="7581D0A8" w:rsidR="05AB594C" w:rsidRDefault="05AB594C" w:rsidP="54E650F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54E650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any </w:t>
      </w:r>
      <w:r w:rsidRPr="54E650F5">
        <w:rPr>
          <w:rFonts w:ascii="Calibri" w:eastAsia="Calibri" w:hAnsi="Calibri" w:cs="Calibri"/>
          <w:sz w:val="24"/>
          <w:szCs w:val="24"/>
        </w:rPr>
        <w:t>enforcement actions/penalties/restrictions/court proceedings/criminal offences from any regulatory, government and/or professional bodies in relation to approved centre’s key personnel, its management and business owners</w:t>
      </w:r>
    </w:p>
    <w:p w14:paraId="7D07DDE9" w14:textId="5EA0F064" w:rsidR="008B50BC" w:rsidRDefault="1F100628" w:rsidP="609DD5E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4E650F5">
        <w:rPr>
          <w:rFonts w:ascii="Calibri" w:eastAsia="Calibri" w:hAnsi="Calibri" w:cs="Calibri"/>
          <w:color w:val="000000" w:themeColor="text1"/>
          <w:sz w:val="24"/>
          <w:szCs w:val="24"/>
        </w:rPr>
        <w:t>any other changes not listed above which has the potential to impact on the delivery of ProQual qualifications</w:t>
      </w:r>
    </w:p>
    <w:p w14:paraId="4F54987C" w14:textId="14CA6969" w:rsidR="008B50BC" w:rsidRDefault="004C1080" w:rsidP="609DD5E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changes to centre resources, for example, IT, plant equipment etc. </w:t>
      </w:r>
    </w:p>
    <w:p w14:paraId="4C239EA0" w14:textId="77777777" w:rsidR="00D820AD" w:rsidRPr="00F94330" w:rsidRDefault="00D820AD" w:rsidP="00D820AD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0668"/>
      </w:tblGrid>
      <w:tr w:rsidR="008B50BC" w:rsidRPr="00132E06" w14:paraId="75686635" w14:textId="77777777" w:rsidTr="007C3CDD">
        <w:trPr>
          <w:trHeight w:val="454"/>
        </w:trPr>
        <w:tc>
          <w:tcPr>
            <w:tcW w:w="3219" w:type="dxa"/>
            <w:shd w:val="clear" w:color="auto" w:fill="D9E2F3" w:themeFill="accent1" w:themeFillTint="33"/>
            <w:vAlign w:val="center"/>
          </w:tcPr>
          <w:p w14:paraId="7B6ABE1C" w14:textId="21B10768" w:rsidR="008B50BC" w:rsidRPr="00132E06" w:rsidRDefault="008B50BC">
            <w:pPr>
              <w:rPr>
                <w:rFonts w:cstheme="minorHAnsi"/>
                <w:b/>
                <w:sz w:val="24"/>
                <w:szCs w:val="24"/>
              </w:rPr>
            </w:pPr>
            <w:r w:rsidRPr="00132E06">
              <w:rPr>
                <w:rFonts w:cstheme="minorHAnsi"/>
                <w:b/>
                <w:sz w:val="24"/>
                <w:szCs w:val="24"/>
              </w:rPr>
              <w:t>Centre</w:t>
            </w:r>
            <w:r w:rsidR="00664FB0">
              <w:rPr>
                <w:rFonts w:cstheme="minorHAns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0668" w:type="dxa"/>
          </w:tcPr>
          <w:p w14:paraId="490C3C0C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B50BC" w:rsidRPr="00132E06" w14:paraId="27746AB1" w14:textId="77777777" w:rsidTr="007C3CDD">
        <w:trPr>
          <w:trHeight w:val="979"/>
        </w:trPr>
        <w:tc>
          <w:tcPr>
            <w:tcW w:w="3219" w:type="dxa"/>
            <w:shd w:val="clear" w:color="auto" w:fill="D9E2F3" w:themeFill="accent1" w:themeFillTint="33"/>
          </w:tcPr>
          <w:p w14:paraId="4125F4E4" w14:textId="77777777" w:rsidR="008B50BC" w:rsidRPr="00132E06" w:rsidRDefault="008B50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830AF8F" w14:textId="77777777" w:rsidR="008B50BC" w:rsidRPr="00132E06" w:rsidRDefault="008B50BC">
            <w:pPr>
              <w:rPr>
                <w:rFonts w:cstheme="minorHAnsi"/>
                <w:b/>
                <w:sz w:val="24"/>
                <w:szCs w:val="24"/>
              </w:rPr>
            </w:pPr>
            <w:r w:rsidRPr="00132E06">
              <w:rPr>
                <w:rFonts w:cstheme="minorHAnsi"/>
                <w:b/>
                <w:sz w:val="24"/>
                <w:szCs w:val="24"/>
              </w:rPr>
              <w:t xml:space="preserve">Detail of Changes </w:t>
            </w:r>
          </w:p>
        </w:tc>
        <w:tc>
          <w:tcPr>
            <w:tcW w:w="10668" w:type="dxa"/>
          </w:tcPr>
          <w:p w14:paraId="2ECBEDE5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0724813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B43F199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8983541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223FBAB5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1EA7F29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C1CED5C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CCAB55F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279CCAEA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5213ED6" w14:textId="77777777" w:rsidR="008B50BC" w:rsidRPr="00132E06" w:rsidRDefault="008B50B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6E54080" w14:textId="77777777" w:rsidR="008B50BC" w:rsidRPr="00132E06" w:rsidRDefault="008B50BC" w:rsidP="008B50BC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01FE992C" w14:textId="7FDF30EE" w:rsidR="008B50BC" w:rsidRPr="008B50BC" w:rsidRDefault="008B50BC" w:rsidP="008B50BC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8B50BC">
        <w:rPr>
          <w:rFonts w:cstheme="minorHAnsi"/>
          <w:b/>
          <w:bCs/>
          <w:sz w:val="24"/>
          <w:szCs w:val="24"/>
        </w:rPr>
        <w:t>Declaration:</w:t>
      </w:r>
    </w:p>
    <w:p w14:paraId="1F46D84C" w14:textId="025BEACB" w:rsidR="008B50BC" w:rsidRPr="008B50BC" w:rsidRDefault="008B50BC" w:rsidP="008B50BC">
      <w:pPr>
        <w:spacing w:after="160" w:line="259" w:lineRule="auto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In submitting this </w:t>
      </w:r>
      <w:r w:rsidR="00132E06">
        <w:rPr>
          <w:rFonts w:cstheme="minorHAnsi"/>
          <w:sz w:val="24"/>
          <w:szCs w:val="24"/>
        </w:rPr>
        <w:t>notification of change</w:t>
      </w:r>
      <w:r w:rsidRPr="008B50BC">
        <w:rPr>
          <w:rFonts w:cstheme="minorHAnsi"/>
          <w:sz w:val="24"/>
          <w:szCs w:val="24"/>
        </w:rPr>
        <w:t xml:space="preserve"> to the approved </w:t>
      </w:r>
      <w:r w:rsidR="00132E06" w:rsidRPr="008B50BC">
        <w:rPr>
          <w:rFonts w:cstheme="minorHAnsi"/>
          <w:sz w:val="24"/>
          <w:szCs w:val="24"/>
        </w:rPr>
        <w:t>cent</w:t>
      </w:r>
      <w:r w:rsidR="00132E06">
        <w:rPr>
          <w:rFonts w:cstheme="minorHAnsi"/>
          <w:sz w:val="24"/>
          <w:szCs w:val="24"/>
        </w:rPr>
        <w:t>re,</w:t>
      </w:r>
      <w:r w:rsidRPr="008B50BC">
        <w:rPr>
          <w:rFonts w:cstheme="minorHAnsi"/>
          <w:sz w:val="24"/>
          <w:szCs w:val="24"/>
        </w:rPr>
        <w:t xml:space="preserve"> I undertake that the information provided is to the best of my knowledge accurate.</w:t>
      </w:r>
    </w:p>
    <w:p w14:paraId="0A40E872" w14:textId="1EE5F212" w:rsidR="008B50BC" w:rsidRPr="0012629D" w:rsidRDefault="008B50BC" w:rsidP="0012629D">
      <w:pPr>
        <w:shd w:val="clear" w:color="auto" w:fill="FFFF00"/>
        <w:spacing w:after="160" w:line="259" w:lineRule="auto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I understand and accept that ProQual will apply risk-based approach to undertaking live announced or unannounced visits to the approved centre even if the centre is a private dwelling. Where ProQual decide to undertake a Quality Assurance Visit, </w:t>
      </w:r>
      <w:r w:rsidR="00664FB0">
        <w:rPr>
          <w:rFonts w:cstheme="minorHAnsi"/>
          <w:sz w:val="24"/>
          <w:szCs w:val="24"/>
        </w:rPr>
        <w:t xml:space="preserve">it </w:t>
      </w:r>
      <w:r w:rsidRPr="008B50BC">
        <w:rPr>
          <w:rFonts w:cstheme="minorHAnsi"/>
          <w:sz w:val="24"/>
          <w:szCs w:val="24"/>
        </w:rPr>
        <w:t xml:space="preserve">will always be conducted on the </w:t>
      </w:r>
      <w:r w:rsidRPr="008B50BC">
        <w:rPr>
          <w:rFonts w:cstheme="minorHAnsi"/>
          <w:b/>
          <w:bCs/>
          <w:sz w:val="24"/>
          <w:szCs w:val="24"/>
        </w:rPr>
        <w:t>Centre’s Approved Site</w:t>
      </w:r>
      <w:r w:rsidRPr="008B50BC">
        <w:rPr>
          <w:rFonts w:cstheme="minorHAnsi"/>
          <w:sz w:val="24"/>
          <w:szCs w:val="24"/>
        </w:rPr>
        <w:t xml:space="preserve"> irrespective of whether its secondary function is as a private dwelling.</w:t>
      </w:r>
    </w:p>
    <w:p w14:paraId="7339321D" w14:textId="550F71FB" w:rsidR="008B50BC" w:rsidRDefault="008B50BC" w:rsidP="008B50BC">
      <w:pPr>
        <w:spacing w:after="160" w:line="259" w:lineRule="auto"/>
        <w:rPr>
          <w:rFonts w:cstheme="minorHAnsi"/>
          <w:b/>
          <w:bCs/>
          <w:i/>
          <w:iCs/>
          <w:sz w:val="24"/>
          <w:szCs w:val="24"/>
        </w:rPr>
      </w:pPr>
      <w:r w:rsidRPr="008B50BC">
        <w:rPr>
          <w:rFonts w:cstheme="minorHAnsi"/>
          <w:b/>
          <w:bCs/>
          <w:i/>
          <w:iCs/>
          <w:sz w:val="24"/>
          <w:szCs w:val="24"/>
        </w:rPr>
        <w:t xml:space="preserve">Please note that NO changes can be made until ProQual has approved it in writing to the Centre. </w:t>
      </w:r>
    </w:p>
    <w:p w14:paraId="77B975F0" w14:textId="77777777" w:rsidR="00664FB0" w:rsidRPr="008B50BC" w:rsidRDefault="00664FB0" w:rsidP="008B50BC">
      <w:pPr>
        <w:spacing w:after="160" w:line="259" w:lineRule="auto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0773"/>
      </w:tblGrid>
      <w:tr w:rsidR="008B50BC" w:rsidRPr="008B50BC" w14:paraId="2B2B27D8" w14:textId="77777777" w:rsidTr="007C3CDD">
        <w:trPr>
          <w:trHeight w:val="454"/>
        </w:trPr>
        <w:tc>
          <w:tcPr>
            <w:tcW w:w="3256" w:type="dxa"/>
            <w:shd w:val="clear" w:color="auto" w:fill="D9E2F3" w:themeFill="accent1" w:themeFillTint="33"/>
          </w:tcPr>
          <w:p w14:paraId="744485BB" w14:textId="6CD9062A" w:rsidR="008B50BC" w:rsidRPr="00664FB0" w:rsidRDefault="008B50BC" w:rsidP="008B50B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64FB0">
              <w:rPr>
                <w:rFonts w:cstheme="minorHAnsi"/>
                <w:b/>
                <w:bCs/>
                <w:sz w:val="24"/>
                <w:szCs w:val="24"/>
              </w:rPr>
              <w:t>Name</w:t>
            </w:r>
            <w:r w:rsidR="00664FB0" w:rsidRPr="00664FB0">
              <w:rPr>
                <w:rFonts w:cstheme="minorHAnsi"/>
                <w:b/>
                <w:bCs/>
                <w:sz w:val="24"/>
                <w:szCs w:val="24"/>
              </w:rPr>
              <w:t xml:space="preserve"> of the person submitting th</w:t>
            </w:r>
            <w:r w:rsidR="00664FB0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664FB0" w:rsidRPr="00664FB0">
              <w:rPr>
                <w:rFonts w:cstheme="minorHAnsi"/>
                <w:b/>
                <w:bCs/>
                <w:sz w:val="24"/>
                <w:szCs w:val="24"/>
              </w:rPr>
              <w:t xml:space="preserve"> notification: </w:t>
            </w:r>
          </w:p>
        </w:tc>
        <w:tc>
          <w:tcPr>
            <w:tcW w:w="10773" w:type="dxa"/>
          </w:tcPr>
          <w:p w14:paraId="03CB593D" w14:textId="77777777" w:rsidR="008B50BC" w:rsidRPr="008B50BC" w:rsidRDefault="008B50BC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50BC" w:rsidRPr="008B50BC" w14:paraId="042965D0" w14:textId="77777777" w:rsidTr="007C3CDD">
        <w:trPr>
          <w:trHeight w:val="454"/>
        </w:trPr>
        <w:tc>
          <w:tcPr>
            <w:tcW w:w="3256" w:type="dxa"/>
            <w:shd w:val="clear" w:color="auto" w:fill="D9E2F3" w:themeFill="accent1" w:themeFillTint="33"/>
          </w:tcPr>
          <w:p w14:paraId="31A4432A" w14:textId="3D14B162" w:rsidR="008B50BC" w:rsidRPr="00664FB0" w:rsidRDefault="008B50BC" w:rsidP="008B50B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64FB0">
              <w:rPr>
                <w:rFonts w:cstheme="minorHAnsi"/>
                <w:b/>
                <w:bCs/>
                <w:sz w:val="24"/>
                <w:szCs w:val="24"/>
              </w:rPr>
              <w:t>Position</w:t>
            </w:r>
            <w:r w:rsidR="00664FB0" w:rsidRPr="00664FB0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773" w:type="dxa"/>
          </w:tcPr>
          <w:p w14:paraId="05B176DB" w14:textId="77777777" w:rsidR="008B50BC" w:rsidRPr="008B50BC" w:rsidRDefault="008B50BC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FB0" w:rsidRPr="008B50BC" w14:paraId="7D5B4596" w14:textId="77777777" w:rsidTr="007C3CDD">
        <w:trPr>
          <w:trHeight w:val="454"/>
        </w:trPr>
        <w:tc>
          <w:tcPr>
            <w:tcW w:w="3256" w:type="dxa"/>
            <w:shd w:val="clear" w:color="auto" w:fill="D9E2F3" w:themeFill="accent1" w:themeFillTint="33"/>
          </w:tcPr>
          <w:p w14:paraId="16FD286A" w14:textId="5DE5CCEC" w:rsidR="00664FB0" w:rsidRPr="00664FB0" w:rsidRDefault="00664FB0" w:rsidP="008B50B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64FB0">
              <w:rPr>
                <w:rFonts w:cstheme="minorHAnsi"/>
                <w:b/>
                <w:bCs/>
                <w:sz w:val="24"/>
                <w:szCs w:val="24"/>
              </w:rPr>
              <w:t>Sign:</w:t>
            </w:r>
          </w:p>
        </w:tc>
        <w:tc>
          <w:tcPr>
            <w:tcW w:w="10773" w:type="dxa"/>
          </w:tcPr>
          <w:p w14:paraId="090419B7" w14:textId="77777777" w:rsidR="00664FB0" w:rsidRPr="008B50BC" w:rsidRDefault="00664FB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FB0" w:rsidRPr="008B50BC" w14:paraId="2EFB0781" w14:textId="77777777" w:rsidTr="007C3CDD">
        <w:trPr>
          <w:trHeight w:val="58"/>
        </w:trPr>
        <w:tc>
          <w:tcPr>
            <w:tcW w:w="3256" w:type="dxa"/>
            <w:shd w:val="clear" w:color="auto" w:fill="D9E2F3" w:themeFill="accent1" w:themeFillTint="33"/>
          </w:tcPr>
          <w:p w14:paraId="16DB156F" w14:textId="53F36F25" w:rsidR="00664FB0" w:rsidRPr="00664FB0" w:rsidRDefault="00664FB0" w:rsidP="008B50B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64FB0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0773" w:type="dxa"/>
          </w:tcPr>
          <w:p w14:paraId="6DD211A0" w14:textId="77777777" w:rsidR="00664FB0" w:rsidRPr="008B50BC" w:rsidRDefault="00664FB0" w:rsidP="008B50B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4B759B0" w14:textId="77777777" w:rsidR="00D820AD" w:rsidRDefault="00D820AD" w:rsidP="008B50BC">
      <w:pPr>
        <w:spacing w:after="160" w:line="259" w:lineRule="auto"/>
        <w:rPr>
          <w:rFonts w:cstheme="minorHAnsi"/>
          <w:sz w:val="24"/>
          <w:szCs w:val="24"/>
        </w:rPr>
      </w:pPr>
    </w:p>
    <w:p w14:paraId="45A9124D" w14:textId="0E99935F" w:rsidR="008B50BC" w:rsidRDefault="008B50BC" w:rsidP="008B50BC">
      <w:pPr>
        <w:spacing w:after="160" w:line="259" w:lineRule="auto"/>
        <w:rPr>
          <w:rFonts w:cstheme="minorHAnsi"/>
          <w:sz w:val="24"/>
          <w:szCs w:val="24"/>
        </w:rPr>
      </w:pPr>
      <w:r w:rsidRPr="008B50BC">
        <w:rPr>
          <w:rFonts w:cstheme="minorHAnsi"/>
          <w:sz w:val="24"/>
          <w:szCs w:val="24"/>
        </w:rPr>
        <w:t xml:space="preserve">Return </w:t>
      </w:r>
      <w:r w:rsidR="00835DE7">
        <w:rPr>
          <w:rFonts w:cstheme="minorHAnsi"/>
          <w:sz w:val="24"/>
          <w:szCs w:val="24"/>
        </w:rPr>
        <w:t xml:space="preserve">the completed form </w:t>
      </w:r>
      <w:r w:rsidRPr="008B50BC">
        <w:rPr>
          <w:rFonts w:cstheme="minorHAnsi"/>
          <w:sz w:val="24"/>
          <w:szCs w:val="24"/>
        </w:rPr>
        <w:t xml:space="preserve">to </w:t>
      </w:r>
      <w:hyperlink r:id="rId12" w:history="1">
        <w:r w:rsidRPr="008B50BC">
          <w:rPr>
            <w:rFonts w:cstheme="minorHAnsi"/>
            <w:color w:val="0563C1" w:themeColor="hyperlink"/>
            <w:sz w:val="24"/>
            <w:szCs w:val="24"/>
            <w:u w:val="single"/>
          </w:rPr>
          <w:t>centralsupport@proqualab.com</w:t>
        </w:r>
      </w:hyperlink>
      <w:r w:rsidRPr="008B50BC">
        <w:rPr>
          <w:rFonts w:cstheme="minorHAnsi"/>
          <w:sz w:val="24"/>
          <w:szCs w:val="24"/>
        </w:rPr>
        <w:t xml:space="preserve"> </w:t>
      </w:r>
      <w:r w:rsidR="00D820AD">
        <w:rPr>
          <w:rFonts w:cstheme="minorHAnsi"/>
          <w:sz w:val="24"/>
          <w:szCs w:val="24"/>
        </w:rPr>
        <w:t xml:space="preserve">as a </w:t>
      </w:r>
      <w:r w:rsidR="00D820AD" w:rsidRPr="00D820AD">
        <w:rPr>
          <w:rFonts w:cstheme="minorHAnsi"/>
          <w:b/>
          <w:bCs/>
          <w:sz w:val="24"/>
          <w:szCs w:val="24"/>
        </w:rPr>
        <w:t>Word</w:t>
      </w:r>
      <w:r w:rsidR="00D820AD">
        <w:rPr>
          <w:rFonts w:cstheme="minorHAnsi"/>
          <w:sz w:val="24"/>
          <w:szCs w:val="24"/>
        </w:rPr>
        <w:t xml:space="preserve"> document.</w:t>
      </w:r>
    </w:p>
    <w:p w14:paraId="6353B7FB" w14:textId="77777777" w:rsidR="00D820AD" w:rsidRPr="008B50BC" w:rsidRDefault="00D820AD" w:rsidP="008B50BC">
      <w:pPr>
        <w:spacing w:after="160" w:line="259" w:lineRule="auto"/>
        <w:rPr>
          <w:rFonts w:cstheme="minorHAnsi"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93593" w14:paraId="1979592B" w14:textId="77777777" w:rsidTr="007C3CDD">
        <w:trPr>
          <w:trHeight w:val="4627"/>
        </w:trPr>
        <w:tc>
          <w:tcPr>
            <w:tcW w:w="14029" w:type="dxa"/>
          </w:tcPr>
          <w:p w14:paraId="421F79A2" w14:textId="77777777" w:rsidR="00D93593" w:rsidRPr="00D93593" w:rsidRDefault="00D93593" w:rsidP="00F82442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93593">
              <w:rPr>
                <w:rFonts w:cstheme="minorHAnsi"/>
                <w:b/>
                <w:bCs/>
                <w:sz w:val="24"/>
                <w:szCs w:val="24"/>
                <w:u w:val="single"/>
              </w:rPr>
              <w:t>Office Use Only</w:t>
            </w:r>
          </w:p>
          <w:p w14:paraId="6ADED3E9" w14:textId="77777777" w:rsidR="00D93593" w:rsidRDefault="00D93593" w:rsidP="00F824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215BC2" w14:textId="09122EA6" w:rsidR="00377AEE" w:rsidRPr="00377AEE" w:rsidRDefault="00D93593" w:rsidP="00377AEE">
            <w:pPr>
              <w:rPr>
                <w:rFonts w:cstheme="minorHAnsi"/>
                <w:sz w:val="24"/>
                <w:szCs w:val="24"/>
              </w:rPr>
            </w:pPr>
            <w:r w:rsidRPr="00D93593">
              <w:rPr>
                <w:rFonts w:cstheme="minorHAnsi"/>
                <w:sz w:val="24"/>
                <w:szCs w:val="24"/>
              </w:rPr>
              <w:t xml:space="preserve">Intelligence check completed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7779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59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6CA1684" w14:textId="77777777" w:rsidR="00377AEE" w:rsidRPr="00A82751" w:rsidRDefault="00377AEE" w:rsidP="00377AEE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Assessment and verification team’s occupational competence and qualifications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33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1CEAC3B" w14:textId="77777777" w:rsidR="00377AEE" w:rsidRPr="00A82751" w:rsidRDefault="00377AEE" w:rsidP="00377AEE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CVs checked for currency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773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0B22AF4" w14:textId="77777777" w:rsidR="00377AEE" w:rsidRPr="00A82751" w:rsidRDefault="00377AEE" w:rsidP="00377AEE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Finance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0978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E268C1D" w14:textId="77777777" w:rsidR="00377AEE" w:rsidRPr="00A82751" w:rsidRDefault="00377AEE" w:rsidP="00377AEE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Person making the application is on PPS System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146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7D9F439" w14:textId="77777777" w:rsidR="00377AEE" w:rsidRPr="00A82751" w:rsidRDefault="00377AEE" w:rsidP="00377AEE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Last two EQA reports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610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F7B17AF" w14:textId="77777777" w:rsidR="00377AEE" w:rsidRPr="00A82751" w:rsidRDefault="00377AEE" w:rsidP="00377AEE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Centre Risk Assessment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71717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0485A69" w14:textId="77777777" w:rsidR="00377AEE" w:rsidRPr="00A82751" w:rsidRDefault="00377AEE" w:rsidP="00377AEE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Sanctions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033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7DD0F4B" w14:textId="19943D58" w:rsidR="00377AEE" w:rsidRDefault="00377AEE" w:rsidP="00377AEE">
            <w:pPr>
              <w:rPr>
                <w:rFonts w:ascii="Calibri" w:hAnsi="Calibri" w:cs="Arial"/>
                <w:b/>
                <w:bCs/>
                <w:sz w:val="24"/>
              </w:rPr>
            </w:pPr>
            <w:r w:rsidRPr="004C45B3">
              <w:rPr>
                <w:rFonts w:ascii="Calibri" w:hAnsi="Calibri" w:cs="Arial"/>
                <w:sz w:val="24"/>
              </w:rPr>
              <w:t>Licenses</w:t>
            </w:r>
            <w:r>
              <w:rPr>
                <w:rFonts w:ascii="Calibri" w:hAnsi="Calibri" w:cs="Arial"/>
                <w:sz w:val="24"/>
              </w:rPr>
              <w:t>/permits</w:t>
            </w:r>
            <w:r>
              <w:rPr>
                <w:rFonts w:ascii="Calibri" w:hAnsi="Calibri" w:cs="Arial"/>
                <w:b/>
                <w:bCs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607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72E7B73" w14:textId="3610429D" w:rsidR="00D93593" w:rsidRPr="00D93593" w:rsidRDefault="00D93593" w:rsidP="00D93593">
            <w:pPr>
              <w:rPr>
                <w:rFonts w:cstheme="minorHAnsi"/>
                <w:sz w:val="24"/>
                <w:szCs w:val="24"/>
              </w:rPr>
            </w:pPr>
            <w:r w:rsidRPr="00D93593">
              <w:rPr>
                <w:rFonts w:cstheme="minorHAnsi"/>
                <w:sz w:val="24"/>
                <w:szCs w:val="24"/>
              </w:rPr>
              <w:t xml:space="preserve">Approved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2276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59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B670603" w14:textId="56644955" w:rsidR="00D93593" w:rsidRPr="00D93593" w:rsidRDefault="00D93593" w:rsidP="00D93593">
            <w:pPr>
              <w:rPr>
                <w:rFonts w:cstheme="minorHAnsi"/>
                <w:sz w:val="24"/>
                <w:szCs w:val="24"/>
              </w:rPr>
            </w:pPr>
            <w:r w:rsidRPr="00D93593">
              <w:rPr>
                <w:rFonts w:cstheme="minorHAnsi"/>
                <w:sz w:val="24"/>
                <w:szCs w:val="24"/>
              </w:rPr>
              <w:t xml:space="preserve">Not Approved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649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59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EACEE74" w14:textId="77777777" w:rsidR="00377AEE" w:rsidRDefault="00377AEE" w:rsidP="00D93593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12C036E8" w14:textId="34DBC8A3" w:rsidR="00D93593" w:rsidRPr="00D93593" w:rsidRDefault="00D93593" w:rsidP="00D9359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D93593">
              <w:rPr>
                <w:rFonts w:cstheme="minorHAnsi"/>
                <w:sz w:val="24"/>
                <w:szCs w:val="24"/>
                <w:u w:val="single"/>
              </w:rPr>
              <w:t>Rationale:</w:t>
            </w:r>
          </w:p>
          <w:p w14:paraId="753F5801" w14:textId="1C3DAEB8" w:rsidR="00D93593" w:rsidRPr="00D93593" w:rsidRDefault="00D93593" w:rsidP="00D93593">
            <w:pPr>
              <w:rPr>
                <w:rFonts w:cstheme="minorHAnsi"/>
                <w:sz w:val="24"/>
                <w:szCs w:val="24"/>
              </w:rPr>
            </w:pPr>
            <w:r w:rsidRPr="00D93593">
              <w:rPr>
                <w:rFonts w:cstheme="minorHAnsi"/>
                <w:sz w:val="24"/>
                <w:szCs w:val="24"/>
              </w:rPr>
              <w:t xml:space="preserve">Name of the Person Making the Decision: </w:t>
            </w:r>
          </w:p>
          <w:p w14:paraId="0564998C" w14:textId="77777777" w:rsidR="00D93593" w:rsidRPr="00D93593" w:rsidRDefault="00D93593" w:rsidP="00D93593">
            <w:pPr>
              <w:rPr>
                <w:rFonts w:cstheme="minorHAnsi"/>
                <w:sz w:val="24"/>
                <w:szCs w:val="24"/>
              </w:rPr>
            </w:pPr>
          </w:p>
          <w:p w14:paraId="66D59000" w14:textId="77777777" w:rsidR="00D93593" w:rsidRPr="00D93593" w:rsidRDefault="00D93593" w:rsidP="00D93593">
            <w:pPr>
              <w:rPr>
                <w:rFonts w:cstheme="minorHAnsi"/>
                <w:sz w:val="24"/>
                <w:szCs w:val="24"/>
              </w:rPr>
            </w:pPr>
            <w:r w:rsidRPr="00D93593">
              <w:rPr>
                <w:rFonts w:cstheme="minorHAnsi"/>
                <w:sz w:val="24"/>
                <w:szCs w:val="24"/>
              </w:rPr>
              <w:t xml:space="preserve">Date: </w:t>
            </w:r>
          </w:p>
          <w:p w14:paraId="64A1424C" w14:textId="0C95B88C" w:rsidR="00D93593" w:rsidRPr="00D93593" w:rsidRDefault="00D93593" w:rsidP="00D9359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81BBF4" w14:textId="77777777" w:rsidR="008B50BC" w:rsidRPr="00132E06" w:rsidRDefault="008B50BC" w:rsidP="00F82442">
      <w:pPr>
        <w:rPr>
          <w:rFonts w:cstheme="minorHAnsi"/>
          <w:b/>
          <w:bCs/>
          <w:sz w:val="24"/>
          <w:szCs w:val="24"/>
        </w:rPr>
      </w:pPr>
    </w:p>
    <w:sectPr w:rsidR="008B50BC" w:rsidRPr="00132E06" w:rsidSect="00E82BAA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6ADD" w14:textId="77777777" w:rsidR="00697B34" w:rsidRDefault="00697B34" w:rsidP="0015527E">
      <w:r>
        <w:separator/>
      </w:r>
    </w:p>
  </w:endnote>
  <w:endnote w:type="continuationSeparator" w:id="0">
    <w:p w14:paraId="45EF770E" w14:textId="77777777" w:rsidR="00697B34" w:rsidRDefault="00697B34" w:rsidP="0015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6B4C" w14:textId="74254C0E" w:rsidR="0015527E" w:rsidRDefault="00F82442">
    <w:pPr>
      <w:pStyle w:val="Footer"/>
      <w:rPr>
        <w:sz w:val="18"/>
      </w:rPr>
    </w:pPr>
    <w:r>
      <w:rPr>
        <w:sz w:val="18"/>
      </w:rPr>
      <w:t xml:space="preserve">Notification of Changes to </w:t>
    </w:r>
    <w:r w:rsidR="00D404FC">
      <w:rPr>
        <w:sz w:val="18"/>
      </w:rPr>
      <w:t xml:space="preserve">Approved </w:t>
    </w:r>
    <w:r>
      <w:rPr>
        <w:sz w:val="18"/>
      </w:rPr>
      <w:t>Centre</w:t>
    </w:r>
  </w:p>
  <w:p w14:paraId="21DFAABF" w14:textId="59AE10F3" w:rsidR="0015527E" w:rsidRPr="0057236F" w:rsidRDefault="00763D2C" w:rsidP="609DD5E5">
    <w:pPr>
      <w:pStyle w:val="Footer"/>
      <w:rPr>
        <w:b/>
        <w:bCs/>
        <w:color w:val="4472C4" w:themeColor="accent1"/>
        <w:sz w:val="18"/>
        <w:szCs w:val="18"/>
      </w:rPr>
    </w:pPr>
    <w:r>
      <w:rPr>
        <w:b/>
        <w:bCs/>
        <w:color w:val="4472C4" w:themeColor="accent1"/>
        <w:sz w:val="18"/>
        <w:szCs w:val="18"/>
      </w:rPr>
      <w:t>November</w:t>
    </w:r>
    <w:r w:rsidR="7B8FB642" w:rsidRPr="7B8FB642">
      <w:rPr>
        <w:b/>
        <w:bCs/>
        <w:color w:val="4472C4" w:themeColor="accent1"/>
        <w:sz w:val="18"/>
        <w:szCs w:val="18"/>
      </w:rPr>
      <w:t xml:space="preserve"> 202</w:t>
    </w:r>
    <w:r>
      <w:rPr>
        <w:b/>
        <w:bCs/>
        <w:color w:val="4472C4" w:themeColor="accent1"/>
        <w:sz w:val="18"/>
        <w:szCs w:val="18"/>
      </w:rPr>
      <w:t>5</w:t>
    </w:r>
    <w:r w:rsidR="7B8FB642" w:rsidRPr="7B8FB642">
      <w:rPr>
        <w:b/>
        <w:bCs/>
        <w:color w:val="4472C4" w:themeColor="accent1"/>
        <w:sz w:val="18"/>
        <w:szCs w:val="18"/>
      </w:rPr>
      <w:t xml:space="preserve"> V</w:t>
    </w:r>
    <w:r w:rsidR="004C1080">
      <w:rPr>
        <w:b/>
        <w:bCs/>
        <w:color w:val="4472C4" w:themeColor="accent1"/>
        <w:sz w:val="18"/>
        <w:szCs w:val="18"/>
      </w:rPr>
      <w:t>1</w:t>
    </w:r>
    <w:r>
      <w:rPr>
        <w:b/>
        <w:bCs/>
        <w:color w:val="4472C4" w:themeColor="accent1"/>
        <w:sz w:val="18"/>
        <w:szCs w:val="18"/>
      </w:rPr>
      <w:t>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FD5C" w14:textId="77777777" w:rsidR="00697B34" w:rsidRDefault="00697B34" w:rsidP="0015527E">
      <w:r>
        <w:separator/>
      </w:r>
    </w:p>
  </w:footnote>
  <w:footnote w:type="continuationSeparator" w:id="0">
    <w:p w14:paraId="1ED6A776" w14:textId="77777777" w:rsidR="00697B34" w:rsidRDefault="00697B34" w:rsidP="0015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2FDE" w14:textId="097B5EEB" w:rsidR="0015527E" w:rsidRDefault="0015527E" w:rsidP="0015527E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BF4079" wp14:editId="450AEA17">
          <wp:simplePos x="0" y="0"/>
          <wp:positionH relativeFrom="column">
            <wp:posOffset>-590550</wp:posOffset>
          </wp:positionH>
          <wp:positionV relativeFrom="paragraph">
            <wp:posOffset>-287655</wp:posOffset>
          </wp:positionV>
          <wp:extent cx="857250" cy="62960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ProQual a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9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2D4C"/>
    <w:multiLevelType w:val="hybridMultilevel"/>
    <w:tmpl w:val="1040BB92"/>
    <w:lvl w:ilvl="0" w:tplc="5AC4723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CE10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A0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43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9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2B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2C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8A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42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A26E"/>
    <w:multiLevelType w:val="hybridMultilevel"/>
    <w:tmpl w:val="D3424942"/>
    <w:lvl w:ilvl="0" w:tplc="C86A106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A86E3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03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46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42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F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40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69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80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6135"/>
    <w:multiLevelType w:val="hybridMultilevel"/>
    <w:tmpl w:val="770A1E7E"/>
    <w:lvl w:ilvl="0" w:tplc="5332FB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E704A"/>
    <w:multiLevelType w:val="hybridMultilevel"/>
    <w:tmpl w:val="827A27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B4F85"/>
    <w:multiLevelType w:val="hybridMultilevel"/>
    <w:tmpl w:val="AD24B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32A8"/>
    <w:multiLevelType w:val="hybridMultilevel"/>
    <w:tmpl w:val="B6882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1892B"/>
    <w:multiLevelType w:val="hybridMultilevel"/>
    <w:tmpl w:val="2DF8C99E"/>
    <w:lvl w:ilvl="0" w:tplc="532E88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47CA9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69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4C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F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0B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85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42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CA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5A8A"/>
    <w:multiLevelType w:val="hybridMultilevel"/>
    <w:tmpl w:val="653E97DC"/>
    <w:lvl w:ilvl="0" w:tplc="7A801B2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EF05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AE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7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42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AE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A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C2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66BF"/>
    <w:multiLevelType w:val="hybridMultilevel"/>
    <w:tmpl w:val="770A1E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F3942"/>
    <w:multiLevelType w:val="hybridMultilevel"/>
    <w:tmpl w:val="B6E8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9470C"/>
    <w:multiLevelType w:val="hybridMultilevel"/>
    <w:tmpl w:val="770A1E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AE594"/>
    <w:multiLevelType w:val="hybridMultilevel"/>
    <w:tmpl w:val="467C521A"/>
    <w:lvl w:ilvl="0" w:tplc="48DA29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7FB4A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64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4B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2D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28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E0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67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5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61454">
    <w:abstractNumId w:val="11"/>
  </w:num>
  <w:num w:numId="2" w16cid:durableId="130755282">
    <w:abstractNumId w:val="1"/>
  </w:num>
  <w:num w:numId="3" w16cid:durableId="754787750">
    <w:abstractNumId w:val="6"/>
  </w:num>
  <w:num w:numId="4" w16cid:durableId="288826928">
    <w:abstractNumId w:val="7"/>
  </w:num>
  <w:num w:numId="5" w16cid:durableId="1921526265">
    <w:abstractNumId w:val="0"/>
  </w:num>
  <w:num w:numId="6" w16cid:durableId="2143038565">
    <w:abstractNumId w:val="5"/>
  </w:num>
  <w:num w:numId="7" w16cid:durableId="877471348">
    <w:abstractNumId w:val="9"/>
  </w:num>
  <w:num w:numId="8" w16cid:durableId="2135557405">
    <w:abstractNumId w:val="4"/>
  </w:num>
  <w:num w:numId="9" w16cid:durableId="952634260">
    <w:abstractNumId w:val="3"/>
  </w:num>
  <w:num w:numId="10" w16cid:durableId="1215851865">
    <w:abstractNumId w:val="2"/>
  </w:num>
  <w:num w:numId="11" w16cid:durableId="1692417696">
    <w:abstractNumId w:val="10"/>
  </w:num>
  <w:num w:numId="12" w16cid:durableId="2130934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E"/>
    <w:rsid w:val="00012CE2"/>
    <w:rsid w:val="00044BE6"/>
    <w:rsid w:val="00093CDF"/>
    <w:rsid w:val="000C1E8B"/>
    <w:rsid w:val="000D7457"/>
    <w:rsid w:val="0012629D"/>
    <w:rsid w:val="00132E06"/>
    <w:rsid w:val="001408A1"/>
    <w:rsid w:val="0015527E"/>
    <w:rsid w:val="00181844"/>
    <w:rsid w:val="001A1734"/>
    <w:rsid w:val="001A4404"/>
    <w:rsid w:val="00202BDD"/>
    <w:rsid w:val="002357B7"/>
    <w:rsid w:val="002B3CAE"/>
    <w:rsid w:val="002B46AC"/>
    <w:rsid w:val="002C7627"/>
    <w:rsid w:val="002D1984"/>
    <w:rsid w:val="002D1E34"/>
    <w:rsid w:val="002D53A8"/>
    <w:rsid w:val="002D5B71"/>
    <w:rsid w:val="00316523"/>
    <w:rsid w:val="00320969"/>
    <w:rsid w:val="00330A10"/>
    <w:rsid w:val="00370A3F"/>
    <w:rsid w:val="00377AEE"/>
    <w:rsid w:val="003811AE"/>
    <w:rsid w:val="003A05B9"/>
    <w:rsid w:val="003A3AA3"/>
    <w:rsid w:val="003C7058"/>
    <w:rsid w:val="00403C76"/>
    <w:rsid w:val="00435A27"/>
    <w:rsid w:val="004664A4"/>
    <w:rsid w:val="004900B3"/>
    <w:rsid w:val="0049276D"/>
    <w:rsid w:val="0049494F"/>
    <w:rsid w:val="004A531D"/>
    <w:rsid w:val="004A7992"/>
    <w:rsid w:val="004C1080"/>
    <w:rsid w:val="004D70F2"/>
    <w:rsid w:val="0057236F"/>
    <w:rsid w:val="005B6C29"/>
    <w:rsid w:val="005E4CAB"/>
    <w:rsid w:val="00634DEB"/>
    <w:rsid w:val="0064071F"/>
    <w:rsid w:val="00664FB0"/>
    <w:rsid w:val="00672493"/>
    <w:rsid w:val="00697B34"/>
    <w:rsid w:val="006C6E52"/>
    <w:rsid w:val="006D5F60"/>
    <w:rsid w:val="00713AB3"/>
    <w:rsid w:val="0072391A"/>
    <w:rsid w:val="00763D2C"/>
    <w:rsid w:val="007714DE"/>
    <w:rsid w:val="00782531"/>
    <w:rsid w:val="00786A75"/>
    <w:rsid w:val="007A3051"/>
    <w:rsid w:val="007A77E5"/>
    <w:rsid w:val="007C3CDD"/>
    <w:rsid w:val="00835DE7"/>
    <w:rsid w:val="0084206D"/>
    <w:rsid w:val="008B50BC"/>
    <w:rsid w:val="008E280F"/>
    <w:rsid w:val="008E6137"/>
    <w:rsid w:val="00927F29"/>
    <w:rsid w:val="00931EA6"/>
    <w:rsid w:val="00992C7F"/>
    <w:rsid w:val="009C399C"/>
    <w:rsid w:val="009C4A8C"/>
    <w:rsid w:val="009D0732"/>
    <w:rsid w:val="009F0183"/>
    <w:rsid w:val="00A3362C"/>
    <w:rsid w:val="00A3645B"/>
    <w:rsid w:val="00A77A61"/>
    <w:rsid w:val="00B52EF8"/>
    <w:rsid w:val="00B55256"/>
    <w:rsid w:val="00B77DD7"/>
    <w:rsid w:val="00BA3279"/>
    <w:rsid w:val="00BD6FCD"/>
    <w:rsid w:val="00CF1635"/>
    <w:rsid w:val="00CF7542"/>
    <w:rsid w:val="00D04CB1"/>
    <w:rsid w:val="00D11519"/>
    <w:rsid w:val="00D12CBF"/>
    <w:rsid w:val="00D404FC"/>
    <w:rsid w:val="00D46860"/>
    <w:rsid w:val="00D637DA"/>
    <w:rsid w:val="00D820AD"/>
    <w:rsid w:val="00D93593"/>
    <w:rsid w:val="00DD1CC6"/>
    <w:rsid w:val="00DF0FCC"/>
    <w:rsid w:val="00E20980"/>
    <w:rsid w:val="00E410A6"/>
    <w:rsid w:val="00E5535C"/>
    <w:rsid w:val="00E614E0"/>
    <w:rsid w:val="00E82BAA"/>
    <w:rsid w:val="00F42F04"/>
    <w:rsid w:val="00F71ABB"/>
    <w:rsid w:val="00F82442"/>
    <w:rsid w:val="00F94330"/>
    <w:rsid w:val="00FB00F1"/>
    <w:rsid w:val="05AB594C"/>
    <w:rsid w:val="15D37026"/>
    <w:rsid w:val="1F100628"/>
    <w:rsid w:val="27DA6822"/>
    <w:rsid w:val="283F3262"/>
    <w:rsid w:val="44BDD41D"/>
    <w:rsid w:val="54E650F5"/>
    <w:rsid w:val="5F5574C3"/>
    <w:rsid w:val="609DD5E5"/>
    <w:rsid w:val="69CE4CAD"/>
    <w:rsid w:val="7970EE0D"/>
    <w:rsid w:val="7B8FB642"/>
    <w:rsid w:val="7F0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8489"/>
  <w15:chartTrackingRefBased/>
  <w15:docId w15:val="{0446357E-65C0-44A9-8772-9393A1E1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27E"/>
  </w:style>
  <w:style w:type="paragraph" w:styleId="Footer">
    <w:name w:val="footer"/>
    <w:basedOn w:val="Normal"/>
    <w:link w:val="FooterChar"/>
    <w:uiPriority w:val="99"/>
    <w:unhideWhenUsed/>
    <w:rsid w:val="00155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27E"/>
  </w:style>
  <w:style w:type="paragraph" w:styleId="ListParagraph">
    <w:name w:val="List Paragraph"/>
    <w:basedOn w:val="Normal"/>
    <w:uiPriority w:val="34"/>
    <w:qFormat/>
    <w:rsid w:val="005E4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4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71A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1A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alsupport@proqualab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support@proqualab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305523220542ACF251D27AA48A87" ma:contentTypeVersion="14" ma:contentTypeDescription="Create a new document." ma:contentTypeScope="" ma:versionID="05a6d4dff393ab22b044f3c6b1fc9a0b">
  <xsd:schema xmlns:xsd="http://www.w3.org/2001/XMLSchema" xmlns:xs="http://www.w3.org/2001/XMLSchema" xmlns:p="http://schemas.microsoft.com/office/2006/metadata/properties" xmlns:ns2="c554253f-fb20-456f-90e0-f970046d3792" xmlns:ns3="f914bb5e-358f-446a-976e-5c5de0f1c0c0" targetNamespace="http://schemas.microsoft.com/office/2006/metadata/properties" ma:root="true" ma:fieldsID="270069beddc165c3fd812776c5e55c50" ns2:_="" ns3:_="">
    <xsd:import namespace="c554253f-fb20-456f-90e0-f970046d3792"/>
    <xsd:import namespace="f914bb5e-358f-446a-976e-5c5de0f1c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253f-fb20-456f-90e0-f970046d3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754cc-1340-460c-9eff-af33e5d0b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utcome" ma:index="21" nillable="true" ma:displayName="Outcome" ma:default="Yes / No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bb5e-358f-446a-976e-5c5de0f1c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f7b4ac-01b8-4479-a0cd-b3720b69f334}" ma:internalName="TaxCatchAll" ma:showField="CatchAllData" ma:web="f914bb5e-358f-446a-976e-5c5de0f1c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4253f-fb20-456f-90e0-f970046d3792">
      <Terms xmlns="http://schemas.microsoft.com/office/infopath/2007/PartnerControls"/>
    </lcf76f155ced4ddcb4097134ff3c332f>
    <TaxCatchAll xmlns="f914bb5e-358f-446a-976e-5c5de0f1c0c0" xsi:nil="true"/>
    <Outcome xmlns="c554253f-fb20-456f-90e0-f970046d3792">Yes / No</Outco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D58F0-951E-4FE9-B417-86B6011E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4253f-fb20-456f-90e0-f970046d3792"/>
    <ds:schemaRef ds:uri="f914bb5e-358f-446a-976e-5c5de0f1c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77DEB-74EA-47EB-AC1C-1CE376D67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347CCF-EDAD-4DA6-AE10-3787488CBA5C}">
  <ds:schemaRefs>
    <ds:schemaRef ds:uri="http://schemas.microsoft.com/office/2006/metadata/properties"/>
    <ds:schemaRef ds:uri="http://schemas.microsoft.com/office/infopath/2007/PartnerControls"/>
    <ds:schemaRef ds:uri="c554253f-fb20-456f-90e0-f970046d3792"/>
    <ds:schemaRef ds:uri="f914bb5e-358f-446a-976e-5c5de0f1c0c0"/>
  </ds:schemaRefs>
</ds:datastoreItem>
</file>

<file path=customXml/itemProps4.xml><?xml version="1.0" encoding="utf-8"?>
<ds:datastoreItem xmlns:ds="http://schemas.openxmlformats.org/officeDocument/2006/customXml" ds:itemID="{89E4AB5A-D7D5-41FD-8917-201260BE6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Fallon</dc:creator>
  <cp:keywords/>
  <dc:description/>
  <cp:lastModifiedBy>Eka Fallon</cp:lastModifiedBy>
  <cp:revision>1</cp:revision>
  <dcterms:created xsi:type="dcterms:W3CDTF">2025-11-17T00:22:00Z</dcterms:created>
  <dcterms:modified xsi:type="dcterms:W3CDTF">2025-11-24T09:54:00Z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0x010100A88C305523220542ACF251D27AA48A87</vt:lpwstr>
  </property>
  <property fmtid="{D5CDD505-2E9C-101B-9397-08002B2CF9AE}" pid="3" name="MediaServiceImageTags">
    <vt:lpwstr/>
  </property>
</Properties>
</file>